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27" w:rsidRDefault="00655CCE" w:rsidP="009B36A7">
      <w:pPr>
        <w:pStyle w:val="Iauiue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</w:t>
      </w:r>
      <w:r w:rsidR="004E4338">
        <w:rPr>
          <w:b/>
          <w:caps/>
          <w:sz w:val="28"/>
          <w:szCs w:val="28"/>
        </w:rPr>
        <w:t xml:space="preserve"> </w:t>
      </w:r>
      <w:r w:rsidR="009B36A7" w:rsidRPr="0035279F">
        <w:rPr>
          <w:b/>
          <w:caps/>
          <w:sz w:val="28"/>
          <w:szCs w:val="28"/>
        </w:rPr>
        <w:t>ОБРАЗОВАНИ</w:t>
      </w:r>
      <w:r>
        <w:rPr>
          <w:b/>
          <w:caps/>
          <w:sz w:val="28"/>
          <w:szCs w:val="28"/>
        </w:rPr>
        <w:t xml:space="preserve">Я И НАУКИ </w:t>
      </w:r>
    </w:p>
    <w:p w:rsidR="009B36A7" w:rsidRPr="00CF1B27" w:rsidRDefault="00655CCE" w:rsidP="009B36A7">
      <w:pPr>
        <w:pStyle w:val="Iauiue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 w:rsidR="00CF1B27">
        <w:rPr>
          <w:b/>
          <w:caps/>
          <w:sz w:val="28"/>
          <w:szCs w:val="28"/>
        </w:rPr>
        <w:t>ОССИЙСКОЙ ФЕДЕРАЦИИ</w:t>
      </w:r>
    </w:p>
    <w:p w:rsidR="009B36A7" w:rsidRPr="0035279F" w:rsidRDefault="009B36A7" w:rsidP="009B36A7">
      <w:pPr>
        <w:pStyle w:val="Iauiue"/>
        <w:jc w:val="center"/>
        <w:rPr>
          <w:sz w:val="28"/>
          <w:szCs w:val="28"/>
        </w:rPr>
      </w:pPr>
      <w:r w:rsidRPr="0035279F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9B36A7" w:rsidRPr="0035279F" w:rsidRDefault="009B36A7" w:rsidP="009B36A7">
      <w:pPr>
        <w:pStyle w:val="Iauiue"/>
        <w:jc w:val="center"/>
        <w:rPr>
          <w:sz w:val="28"/>
          <w:szCs w:val="28"/>
        </w:rPr>
      </w:pPr>
      <w:r w:rsidRPr="0035279F">
        <w:rPr>
          <w:sz w:val="28"/>
          <w:szCs w:val="28"/>
        </w:rPr>
        <w:t>высшего профессионального образования</w:t>
      </w:r>
    </w:p>
    <w:p w:rsidR="009B36A7" w:rsidRPr="0035279F" w:rsidRDefault="009B36A7" w:rsidP="009B36A7">
      <w:pPr>
        <w:jc w:val="center"/>
        <w:rPr>
          <w:sz w:val="28"/>
          <w:szCs w:val="28"/>
        </w:rPr>
      </w:pPr>
      <w:r w:rsidRPr="0035279F">
        <w:rPr>
          <w:sz w:val="28"/>
          <w:szCs w:val="28"/>
        </w:rPr>
        <w:t>«Сибирский федеральный университет»</w:t>
      </w:r>
    </w:p>
    <w:p w:rsidR="009B36A7" w:rsidRPr="0035279F" w:rsidRDefault="009B36A7" w:rsidP="009B36A7">
      <w:pPr>
        <w:jc w:val="center"/>
        <w:rPr>
          <w:sz w:val="28"/>
          <w:szCs w:val="28"/>
        </w:rPr>
      </w:pPr>
      <w:r w:rsidRPr="0035279F">
        <w:rPr>
          <w:sz w:val="28"/>
          <w:szCs w:val="28"/>
        </w:rPr>
        <w:t xml:space="preserve"> </w:t>
      </w:r>
    </w:p>
    <w:p w:rsidR="009B36A7" w:rsidRPr="0035279F" w:rsidRDefault="007515FF" w:rsidP="009B3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1D0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</w:t>
      </w:r>
      <w:r w:rsidR="009B36A7" w:rsidRPr="0035279F">
        <w:rPr>
          <w:b/>
          <w:sz w:val="28"/>
          <w:szCs w:val="28"/>
        </w:rPr>
        <w:t xml:space="preserve"> Всероссийская научно-техническая конференция </w:t>
      </w:r>
    </w:p>
    <w:p w:rsidR="009B36A7" w:rsidRPr="0035279F" w:rsidRDefault="009B36A7" w:rsidP="009B36A7">
      <w:pPr>
        <w:jc w:val="center"/>
        <w:rPr>
          <w:b/>
          <w:sz w:val="28"/>
          <w:szCs w:val="28"/>
        </w:rPr>
      </w:pPr>
      <w:r w:rsidRPr="0035279F">
        <w:rPr>
          <w:b/>
          <w:sz w:val="28"/>
          <w:szCs w:val="28"/>
        </w:rPr>
        <w:t xml:space="preserve"> студентов, аспирантов и молодых ученых</w:t>
      </w:r>
    </w:p>
    <w:p w:rsidR="009B36A7" w:rsidRPr="0035279F" w:rsidRDefault="009B36A7" w:rsidP="009B36A7">
      <w:pPr>
        <w:jc w:val="center"/>
        <w:rPr>
          <w:b/>
          <w:caps/>
          <w:sz w:val="28"/>
          <w:szCs w:val="28"/>
        </w:rPr>
      </w:pPr>
      <w:r w:rsidRPr="0035279F">
        <w:rPr>
          <w:b/>
          <w:caps/>
          <w:sz w:val="28"/>
          <w:szCs w:val="28"/>
        </w:rPr>
        <w:t xml:space="preserve"> </w:t>
      </w:r>
      <w:r w:rsidRPr="00375730">
        <w:rPr>
          <w:b/>
          <w:caps/>
          <w:sz w:val="28"/>
          <w:szCs w:val="28"/>
        </w:rPr>
        <w:t>«Молод</w:t>
      </w:r>
      <w:r w:rsidR="00A11D05">
        <w:rPr>
          <w:b/>
          <w:caps/>
          <w:sz w:val="28"/>
          <w:szCs w:val="28"/>
        </w:rPr>
        <w:t>Ё</w:t>
      </w:r>
      <w:r w:rsidRPr="00375730">
        <w:rPr>
          <w:b/>
          <w:caps/>
          <w:sz w:val="28"/>
          <w:szCs w:val="28"/>
        </w:rPr>
        <w:t>жь и наука»</w:t>
      </w:r>
      <w:r w:rsidR="00F97269">
        <w:rPr>
          <w:b/>
          <w:caps/>
          <w:sz w:val="28"/>
          <w:szCs w:val="28"/>
        </w:rPr>
        <w:t xml:space="preserve"> </w:t>
      </w:r>
      <w:r w:rsidR="00F97269">
        <w:rPr>
          <w:b/>
          <w:sz w:val="28"/>
          <w:szCs w:val="28"/>
        </w:rPr>
        <w:t>с международным участием</w:t>
      </w:r>
      <w:r w:rsidR="00E7089F">
        <w:rPr>
          <w:b/>
          <w:caps/>
          <w:sz w:val="28"/>
          <w:szCs w:val="28"/>
        </w:rPr>
        <w:t>,</w:t>
      </w:r>
    </w:p>
    <w:p w:rsidR="00870541" w:rsidRPr="008C3C46" w:rsidRDefault="00A61286" w:rsidP="00870541">
      <w:pPr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посвяще</w:t>
      </w:r>
      <w:r w:rsidR="002151AE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на</w:t>
      </w:r>
      <w:r w:rsidR="00870541" w:rsidRPr="008C3C46">
        <w:rPr>
          <w:b/>
          <w:i/>
          <w:sz w:val="28"/>
          <w:szCs w:val="28"/>
        </w:rPr>
        <w:t xml:space="preserve">я </w:t>
      </w:r>
      <w:r w:rsidR="007515FF">
        <w:rPr>
          <w:b/>
          <w:i/>
          <w:sz w:val="28"/>
          <w:szCs w:val="28"/>
        </w:rPr>
        <w:t>38</w:t>
      </w:r>
      <w:r w:rsidR="00870541" w:rsidRPr="008C3C46">
        <w:rPr>
          <w:b/>
          <w:i/>
          <w:sz w:val="28"/>
          <w:szCs w:val="28"/>
        </w:rPr>
        <w:t>5-летию с</w:t>
      </w:r>
      <w:r w:rsidR="00A11D05">
        <w:rPr>
          <w:b/>
          <w:i/>
          <w:sz w:val="28"/>
          <w:szCs w:val="28"/>
        </w:rPr>
        <w:t xml:space="preserve">о дня </w:t>
      </w:r>
      <w:r w:rsidR="007515FF">
        <w:rPr>
          <w:b/>
          <w:i/>
          <w:sz w:val="28"/>
          <w:szCs w:val="28"/>
        </w:rPr>
        <w:t>основания г. Красноярска</w:t>
      </w:r>
    </w:p>
    <w:p w:rsidR="009B36A7" w:rsidRPr="0035279F" w:rsidRDefault="009B36A7" w:rsidP="00ED561F">
      <w:pPr>
        <w:pStyle w:val="a3"/>
        <w:jc w:val="both"/>
        <w:rPr>
          <w:sz w:val="24"/>
          <w:szCs w:val="24"/>
        </w:rPr>
      </w:pPr>
    </w:p>
    <w:p w:rsidR="00E319D4" w:rsidRPr="0035279F" w:rsidRDefault="00252101">
      <w:pPr>
        <w:jc w:val="center"/>
        <w:rPr>
          <w:b/>
          <w:bCs/>
          <w:sz w:val="28"/>
          <w:szCs w:val="28"/>
        </w:rPr>
      </w:pPr>
      <w:r w:rsidRPr="00184DD9">
        <w:rPr>
          <w:b/>
          <w:sz w:val="28"/>
          <w:szCs w:val="28"/>
        </w:rPr>
        <w:t>г</w:t>
      </w:r>
      <w:r w:rsidR="00393FF0" w:rsidRPr="00184DD9">
        <w:rPr>
          <w:b/>
          <w:sz w:val="28"/>
          <w:szCs w:val="28"/>
        </w:rPr>
        <w:t xml:space="preserve">. Красноярск, </w:t>
      </w:r>
      <w:r w:rsidR="00ED561F" w:rsidRPr="0035279F">
        <w:rPr>
          <w:b/>
          <w:sz w:val="28"/>
          <w:szCs w:val="28"/>
        </w:rPr>
        <w:t>1</w:t>
      </w:r>
      <w:r w:rsidR="007515FF">
        <w:rPr>
          <w:b/>
          <w:sz w:val="28"/>
          <w:szCs w:val="28"/>
        </w:rPr>
        <w:t>5</w:t>
      </w:r>
      <w:r w:rsidR="00ED561F" w:rsidRPr="0035279F">
        <w:rPr>
          <w:b/>
          <w:sz w:val="28"/>
          <w:szCs w:val="28"/>
        </w:rPr>
        <w:t>-2</w:t>
      </w:r>
      <w:r w:rsidR="007515FF">
        <w:rPr>
          <w:b/>
          <w:sz w:val="28"/>
          <w:szCs w:val="28"/>
        </w:rPr>
        <w:t>5</w:t>
      </w:r>
      <w:r w:rsidR="00393FF0" w:rsidRPr="0035279F">
        <w:rPr>
          <w:b/>
          <w:sz w:val="28"/>
          <w:szCs w:val="28"/>
        </w:rPr>
        <w:t xml:space="preserve"> апреля</w:t>
      </w:r>
      <w:r w:rsidR="00393FF0" w:rsidRPr="0035279F">
        <w:rPr>
          <w:b/>
          <w:bCs/>
          <w:sz w:val="28"/>
          <w:szCs w:val="28"/>
        </w:rPr>
        <w:t xml:space="preserve"> 201</w:t>
      </w:r>
      <w:r w:rsidR="007515FF">
        <w:rPr>
          <w:b/>
          <w:bCs/>
          <w:sz w:val="28"/>
          <w:szCs w:val="28"/>
        </w:rPr>
        <w:t>3</w:t>
      </w:r>
      <w:r w:rsidR="00393FF0" w:rsidRPr="0035279F">
        <w:rPr>
          <w:b/>
          <w:bCs/>
          <w:sz w:val="28"/>
          <w:szCs w:val="28"/>
        </w:rPr>
        <w:t>г</w:t>
      </w:r>
      <w:r w:rsidRPr="0035279F">
        <w:rPr>
          <w:b/>
          <w:bCs/>
          <w:sz w:val="28"/>
          <w:szCs w:val="28"/>
        </w:rPr>
        <w:t>.</w:t>
      </w:r>
    </w:p>
    <w:p w:rsidR="00252101" w:rsidRPr="0035279F" w:rsidRDefault="00252101">
      <w:pPr>
        <w:jc w:val="center"/>
      </w:pPr>
    </w:p>
    <w:p w:rsidR="00E319D4" w:rsidRPr="0035279F" w:rsidRDefault="00E319D4">
      <w:pPr>
        <w:pStyle w:val="3"/>
        <w:rPr>
          <w:rFonts w:ascii="Times New Roman" w:hAnsi="Times New Roman"/>
          <w:sz w:val="28"/>
          <w:szCs w:val="28"/>
          <w:u w:val="single"/>
        </w:rPr>
      </w:pPr>
      <w:r w:rsidRPr="0035279F">
        <w:rPr>
          <w:rFonts w:ascii="Times New Roman" w:hAnsi="Times New Roman"/>
          <w:sz w:val="28"/>
          <w:szCs w:val="28"/>
          <w:u w:val="single"/>
        </w:rPr>
        <w:t xml:space="preserve">ИНФОРМАЦИОННОЕ СООБЩЕНИЕ </w:t>
      </w:r>
    </w:p>
    <w:p w:rsidR="00E319D4" w:rsidRPr="0035279F" w:rsidRDefault="00E319D4">
      <w:pPr>
        <w:jc w:val="center"/>
        <w:rPr>
          <w:b/>
          <w:bCs/>
          <w:i/>
          <w:iCs/>
          <w:sz w:val="16"/>
          <w:szCs w:val="16"/>
        </w:rPr>
      </w:pPr>
    </w:p>
    <w:p w:rsidR="00E319D4" w:rsidRPr="0035279F" w:rsidRDefault="00E319D4">
      <w:pPr>
        <w:spacing w:line="312" w:lineRule="auto"/>
        <w:jc w:val="center"/>
        <w:rPr>
          <w:b/>
          <w:bCs/>
          <w:i/>
          <w:iCs/>
          <w:sz w:val="36"/>
        </w:rPr>
      </w:pPr>
      <w:r w:rsidRPr="0035279F">
        <w:rPr>
          <w:b/>
          <w:bCs/>
          <w:i/>
          <w:iCs/>
          <w:sz w:val="36"/>
        </w:rPr>
        <w:t>Уважаемые коллеги!</w:t>
      </w:r>
    </w:p>
    <w:p w:rsidR="002E79ED" w:rsidRPr="009B129C" w:rsidRDefault="00393FF0" w:rsidP="00EF4AA5">
      <w:pPr>
        <w:ind w:firstLine="567"/>
        <w:jc w:val="both"/>
        <w:rPr>
          <w:sz w:val="24"/>
          <w:szCs w:val="24"/>
        </w:rPr>
      </w:pPr>
      <w:r w:rsidRPr="0035279F">
        <w:rPr>
          <w:sz w:val="24"/>
          <w:szCs w:val="24"/>
        </w:rPr>
        <w:t>С целью развития научно-т</w:t>
      </w:r>
      <w:r w:rsidR="00AA544B">
        <w:rPr>
          <w:sz w:val="24"/>
          <w:szCs w:val="24"/>
        </w:rPr>
        <w:t>ехнического творчества молодежи</w:t>
      </w:r>
      <w:r w:rsidR="00AA544B" w:rsidRPr="00AA544B">
        <w:rPr>
          <w:sz w:val="24"/>
          <w:szCs w:val="24"/>
        </w:rPr>
        <w:t>;</w:t>
      </w:r>
      <w:r w:rsidRPr="0035279F">
        <w:rPr>
          <w:sz w:val="24"/>
          <w:szCs w:val="24"/>
        </w:rPr>
        <w:t xml:space="preserve"> привлечения к исследовательской деятельности в науке, экономике, управлении; формирования</w:t>
      </w:r>
      <w:r w:rsidR="00E0387B">
        <w:rPr>
          <w:sz w:val="24"/>
          <w:szCs w:val="24"/>
        </w:rPr>
        <w:t xml:space="preserve"> </w:t>
      </w:r>
      <w:r w:rsidRPr="0035279F">
        <w:rPr>
          <w:sz w:val="24"/>
          <w:szCs w:val="24"/>
        </w:rPr>
        <w:t>творческих связей с исследовательскими коллективами, организации взаимного общения</w:t>
      </w:r>
      <w:r w:rsidR="00E0387B">
        <w:rPr>
          <w:sz w:val="24"/>
          <w:szCs w:val="24"/>
        </w:rPr>
        <w:t xml:space="preserve"> </w:t>
      </w:r>
      <w:r w:rsidR="00DD4579">
        <w:rPr>
          <w:sz w:val="24"/>
          <w:szCs w:val="24"/>
        </w:rPr>
        <w:t xml:space="preserve"> </w:t>
      </w:r>
      <w:r w:rsidR="00252101" w:rsidRPr="0035279F">
        <w:rPr>
          <w:sz w:val="24"/>
          <w:szCs w:val="24"/>
        </w:rPr>
        <w:t xml:space="preserve"> </w:t>
      </w:r>
      <w:r w:rsidR="007515FF">
        <w:rPr>
          <w:b/>
          <w:sz w:val="24"/>
          <w:szCs w:val="24"/>
        </w:rPr>
        <w:t>с 15 по 25 апреля 2013</w:t>
      </w:r>
      <w:r w:rsidR="00DD4579" w:rsidRPr="00DD4579">
        <w:rPr>
          <w:b/>
          <w:sz w:val="24"/>
          <w:szCs w:val="24"/>
        </w:rPr>
        <w:t xml:space="preserve"> г</w:t>
      </w:r>
      <w:r w:rsidR="00DD4579" w:rsidRPr="0035279F">
        <w:rPr>
          <w:sz w:val="24"/>
          <w:szCs w:val="24"/>
        </w:rPr>
        <w:t>.</w:t>
      </w:r>
      <w:r w:rsidR="00DD4579">
        <w:rPr>
          <w:sz w:val="24"/>
          <w:szCs w:val="24"/>
        </w:rPr>
        <w:t xml:space="preserve"> на базе Сибирского федерального</w:t>
      </w:r>
      <w:r w:rsidRPr="0035279F">
        <w:rPr>
          <w:sz w:val="24"/>
          <w:szCs w:val="24"/>
        </w:rPr>
        <w:t xml:space="preserve"> университет</w:t>
      </w:r>
      <w:r w:rsidR="00DD4579">
        <w:rPr>
          <w:sz w:val="24"/>
          <w:szCs w:val="24"/>
        </w:rPr>
        <w:t xml:space="preserve">а </w:t>
      </w:r>
      <w:r w:rsidR="002E79ED" w:rsidRPr="0035279F">
        <w:rPr>
          <w:sz w:val="24"/>
          <w:szCs w:val="24"/>
        </w:rPr>
        <w:t xml:space="preserve"> </w:t>
      </w:r>
      <w:r w:rsidR="00AA544B">
        <w:rPr>
          <w:sz w:val="24"/>
          <w:szCs w:val="24"/>
        </w:rPr>
        <w:t>про</w:t>
      </w:r>
      <w:r w:rsidR="00DD4579">
        <w:rPr>
          <w:sz w:val="24"/>
          <w:szCs w:val="24"/>
        </w:rPr>
        <w:t>водится</w:t>
      </w:r>
      <w:r w:rsidR="002E79ED" w:rsidRPr="0035279F">
        <w:rPr>
          <w:b/>
          <w:caps/>
          <w:sz w:val="24"/>
          <w:szCs w:val="24"/>
        </w:rPr>
        <w:t xml:space="preserve"> </w:t>
      </w:r>
      <w:r w:rsidR="00EF4AA5">
        <w:rPr>
          <w:b/>
          <w:caps/>
          <w:sz w:val="24"/>
          <w:szCs w:val="24"/>
        </w:rPr>
        <w:t xml:space="preserve">                               </w:t>
      </w:r>
      <w:r w:rsidR="007515FF">
        <w:rPr>
          <w:b/>
          <w:sz w:val="28"/>
          <w:szCs w:val="28"/>
          <w:lang w:val="en-US"/>
        </w:rPr>
        <w:t>I</w:t>
      </w:r>
      <w:r w:rsidR="007515FF">
        <w:rPr>
          <w:b/>
          <w:sz w:val="28"/>
          <w:szCs w:val="28"/>
        </w:rPr>
        <w:t xml:space="preserve">Х </w:t>
      </w:r>
      <w:r w:rsidR="002E79ED" w:rsidRPr="00EF4AA5">
        <w:rPr>
          <w:b/>
          <w:sz w:val="24"/>
          <w:szCs w:val="24"/>
        </w:rPr>
        <w:t>Всероссийск</w:t>
      </w:r>
      <w:r w:rsidR="00DD4579">
        <w:rPr>
          <w:b/>
          <w:sz w:val="24"/>
          <w:szCs w:val="24"/>
        </w:rPr>
        <w:t>ая</w:t>
      </w:r>
      <w:r w:rsidR="002E79ED" w:rsidRPr="00EF4AA5">
        <w:rPr>
          <w:b/>
          <w:sz w:val="24"/>
          <w:szCs w:val="24"/>
        </w:rPr>
        <w:t xml:space="preserve"> научно-техническая конференция студентов, аспирантов и молодых ученых </w:t>
      </w:r>
      <w:r w:rsidR="002E79ED" w:rsidRPr="00375730">
        <w:rPr>
          <w:b/>
          <w:sz w:val="24"/>
          <w:szCs w:val="24"/>
        </w:rPr>
        <w:t>«Молод</w:t>
      </w:r>
      <w:r w:rsidR="00424C85">
        <w:rPr>
          <w:b/>
          <w:sz w:val="24"/>
          <w:szCs w:val="24"/>
        </w:rPr>
        <w:t>ё</w:t>
      </w:r>
      <w:r w:rsidR="002E79ED" w:rsidRPr="00375730">
        <w:rPr>
          <w:b/>
          <w:sz w:val="24"/>
          <w:szCs w:val="24"/>
        </w:rPr>
        <w:t>жь и</w:t>
      </w:r>
      <w:r w:rsidR="00443F76" w:rsidRPr="00375730">
        <w:rPr>
          <w:b/>
          <w:sz w:val="24"/>
          <w:szCs w:val="24"/>
        </w:rPr>
        <w:t xml:space="preserve"> наука</w:t>
      </w:r>
      <w:r w:rsidR="002E79ED" w:rsidRPr="00375730">
        <w:rPr>
          <w:b/>
          <w:sz w:val="24"/>
          <w:szCs w:val="24"/>
        </w:rPr>
        <w:t>»</w:t>
      </w:r>
      <w:r w:rsidR="00F97269">
        <w:rPr>
          <w:b/>
          <w:sz w:val="24"/>
          <w:szCs w:val="24"/>
        </w:rPr>
        <w:t xml:space="preserve"> </w:t>
      </w:r>
      <w:r w:rsidR="00F97269" w:rsidRPr="00F97269">
        <w:rPr>
          <w:b/>
          <w:sz w:val="24"/>
          <w:szCs w:val="24"/>
        </w:rPr>
        <w:t>с международным участием</w:t>
      </w:r>
      <w:r w:rsidR="002E79ED" w:rsidRPr="00375730">
        <w:rPr>
          <w:b/>
          <w:sz w:val="24"/>
          <w:szCs w:val="24"/>
        </w:rPr>
        <w:t>.</w:t>
      </w:r>
    </w:p>
    <w:p w:rsidR="00125051" w:rsidRDefault="00CA1BCC" w:rsidP="00EF4AA5">
      <w:pPr>
        <w:pStyle w:val="a3"/>
        <w:ind w:firstLine="567"/>
        <w:jc w:val="both"/>
        <w:rPr>
          <w:sz w:val="24"/>
          <w:szCs w:val="24"/>
        </w:rPr>
      </w:pPr>
      <w:r w:rsidRPr="0035279F">
        <w:rPr>
          <w:b/>
          <w:i/>
          <w:sz w:val="24"/>
          <w:szCs w:val="24"/>
        </w:rPr>
        <w:tab/>
      </w:r>
      <w:r w:rsidRPr="0035279F">
        <w:rPr>
          <w:b/>
          <w:i/>
          <w:sz w:val="24"/>
          <w:szCs w:val="24"/>
        </w:rPr>
        <w:tab/>
      </w:r>
      <w:r w:rsidR="002E79ED" w:rsidRPr="0035279F">
        <w:rPr>
          <w:b/>
          <w:i/>
          <w:sz w:val="24"/>
          <w:szCs w:val="24"/>
        </w:rPr>
        <w:tab/>
      </w:r>
      <w:r w:rsidR="002E79ED" w:rsidRPr="0035279F">
        <w:rPr>
          <w:sz w:val="24"/>
          <w:szCs w:val="24"/>
        </w:rPr>
        <w:t xml:space="preserve">К участию приглашаются студенты, аспиранты и молодые ученые высших учебных заведений России. </w:t>
      </w:r>
    </w:p>
    <w:p w:rsidR="00125051" w:rsidRPr="00CA0431" w:rsidRDefault="00125051" w:rsidP="00125051">
      <w:pPr>
        <w:ind w:firstLine="567"/>
        <w:jc w:val="both"/>
        <w:rPr>
          <w:caps/>
          <w:sz w:val="24"/>
          <w:szCs w:val="24"/>
        </w:rPr>
      </w:pPr>
      <w:r>
        <w:rPr>
          <w:sz w:val="24"/>
          <w:szCs w:val="24"/>
        </w:rPr>
        <w:t>По итогам конференции предусмотрен выпуск электронного сборника и печатный сборник лучших статей молодых ученых.</w:t>
      </w:r>
    </w:p>
    <w:p w:rsidR="0053140A" w:rsidRPr="0035279F" w:rsidRDefault="00393FF0" w:rsidP="00EF4AA5">
      <w:pPr>
        <w:pStyle w:val="a3"/>
        <w:ind w:firstLine="567"/>
        <w:jc w:val="both"/>
        <w:rPr>
          <w:b/>
          <w:sz w:val="24"/>
          <w:szCs w:val="24"/>
        </w:rPr>
      </w:pPr>
      <w:r w:rsidRPr="0035279F">
        <w:rPr>
          <w:sz w:val="24"/>
          <w:szCs w:val="24"/>
        </w:rPr>
        <w:t>Для иногородних</w:t>
      </w:r>
      <w:r w:rsidR="00B23F75">
        <w:rPr>
          <w:sz w:val="24"/>
          <w:szCs w:val="24"/>
        </w:rPr>
        <w:t xml:space="preserve"> участников</w:t>
      </w:r>
      <w:r w:rsidRPr="0035279F">
        <w:rPr>
          <w:sz w:val="24"/>
          <w:szCs w:val="24"/>
        </w:rPr>
        <w:t xml:space="preserve"> </w:t>
      </w:r>
      <w:r w:rsidR="00125051">
        <w:rPr>
          <w:sz w:val="24"/>
          <w:szCs w:val="24"/>
        </w:rPr>
        <w:t>возможна</w:t>
      </w:r>
      <w:r w:rsidRPr="0035279F">
        <w:rPr>
          <w:sz w:val="24"/>
          <w:szCs w:val="24"/>
        </w:rPr>
        <w:t xml:space="preserve"> очная и заочная форма участия в конференции. </w:t>
      </w:r>
      <w:r w:rsidR="00914FF7" w:rsidRPr="0035279F">
        <w:rPr>
          <w:b/>
          <w:sz w:val="24"/>
          <w:szCs w:val="24"/>
        </w:rPr>
        <w:t xml:space="preserve"> </w:t>
      </w:r>
    </w:p>
    <w:p w:rsidR="002C2B61" w:rsidRPr="0035279F" w:rsidRDefault="002C2B61" w:rsidP="00EE7DDD">
      <w:pPr>
        <w:pStyle w:val="a9"/>
        <w:spacing w:before="0" w:beforeAutospacing="0" w:after="0" w:afterAutospacing="0"/>
        <w:jc w:val="both"/>
        <w:rPr>
          <w:b/>
          <w:color w:val="auto"/>
          <w:sz w:val="16"/>
          <w:szCs w:val="16"/>
        </w:rPr>
      </w:pPr>
    </w:p>
    <w:p w:rsidR="00802571" w:rsidRDefault="00EE7DDD" w:rsidP="00EE7DDD">
      <w:pPr>
        <w:pStyle w:val="a9"/>
        <w:spacing w:before="0" w:beforeAutospacing="0" w:after="0" w:afterAutospacing="0"/>
        <w:jc w:val="both"/>
        <w:rPr>
          <w:b/>
          <w:color w:val="auto"/>
        </w:rPr>
      </w:pPr>
      <w:r w:rsidRPr="006866F7">
        <w:rPr>
          <w:b/>
          <w:color w:val="auto"/>
        </w:rPr>
        <w:t>Основные</w:t>
      </w:r>
      <w:r w:rsidR="00ED561F" w:rsidRPr="006866F7">
        <w:rPr>
          <w:b/>
          <w:color w:val="auto"/>
        </w:rPr>
        <w:t xml:space="preserve"> научные </w:t>
      </w:r>
      <w:r w:rsidR="0090455B">
        <w:rPr>
          <w:b/>
          <w:color w:val="auto"/>
        </w:rPr>
        <w:t>секции</w:t>
      </w:r>
      <w:r w:rsidRPr="006866F7">
        <w:rPr>
          <w:b/>
          <w:color w:val="auto"/>
        </w:rPr>
        <w:t xml:space="preserve"> конференции</w:t>
      </w:r>
      <w:r w:rsidR="00ED561F" w:rsidRPr="006866F7">
        <w:rPr>
          <w:b/>
          <w:color w:val="auto"/>
        </w:rPr>
        <w:t>:</w:t>
      </w:r>
      <w:r w:rsidR="006E1668" w:rsidRPr="006866F7">
        <w:rPr>
          <w:b/>
          <w:color w:val="auto"/>
        </w:rPr>
        <w:t xml:space="preserve"> </w:t>
      </w:r>
    </w:p>
    <w:p w:rsidR="002A4AED" w:rsidRDefault="002A4AED" w:rsidP="002A4AED">
      <w:pPr>
        <w:pStyle w:val="a3"/>
        <w:jc w:val="both"/>
        <w:rPr>
          <w:sz w:val="24"/>
          <w:szCs w:val="24"/>
        </w:rPr>
      </w:pPr>
    </w:p>
    <w:p w:rsidR="00EA701F" w:rsidRPr="00EA701F" w:rsidRDefault="004F26BA" w:rsidP="00EA701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701F" w:rsidRPr="00EA701F">
        <w:rPr>
          <w:sz w:val="24"/>
          <w:szCs w:val="24"/>
        </w:rPr>
        <w:t>ICT в пространстве альтернатив и возможностей современного образования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Актуальные проблемы медиасистемы Красноярского края: теория и практика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Актуальные проблемы профессионально-педагогического образования</w:t>
      </w:r>
      <w:r w:rsidRPr="00EA701F">
        <w:rPr>
          <w:sz w:val="24"/>
          <w:szCs w:val="24"/>
        </w:rPr>
        <w:cr/>
        <w:t>Архитектура: Вопросы теории и истории архитектуры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Архитектура: Современные проблемы архитектуры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Бухгалтерский учет, анализ и аудит: Актуальные проблемы бухгалтерского учёта, анализа и аудита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Вооружение и военная техника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Вопросы современного естествознания</w:t>
      </w:r>
      <w:r w:rsidRPr="00EA701F">
        <w:rPr>
          <w:sz w:val="24"/>
          <w:szCs w:val="24"/>
        </w:rPr>
        <w:cr/>
        <w:t>Вызовы современности и психология как ресурс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Геология месторождений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Геология, минералогия и петрография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Геополитика и конфликтология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Глобалистика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Горное дело и геотехнологии (открытые горные работы)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Горное дело и геотехнологии (подземные горные работы)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Горное дело и геотехнологии (шахтное и подземное строительство)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Горное дело: Маркшейдерское обеспечение горного производства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Горное дело: Технологии и техники разведки месторождений полезных ископаемых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Горное дело: Электрификация и автоматизация горного производства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Горное дело: Электромеханические системы и комплексы в горном деле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Градостроительство</w:t>
      </w:r>
      <w:r w:rsidRPr="00EA701F">
        <w:rPr>
          <w:sz w:val="24"/>
          <w:szCs w:val="24"/>
        </w:rPr>
        <w:cr/>
        <w:t>Гуманитарная информатика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lastRenderedPageBreak/>
        <w:t>Дизайн архитектурной среды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Инженерная и компьютерная графика. Начертательная геометрия и черчение</w:t>
      </w:r>
      <w:r w:rsidRPr="00EA701F">
        <w:rPr>
          <w:sz w:val="24"/>
          <w:szCs w:val="24"/>
        </w:rPr>
        <w:cr/>
        <w:t>Инженерная математика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Инновационная педагогика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Информатика: Вычислительная техника, информационные сети и системы</w:t>
      </w:r>
      <w:r w:rsidRPr="00EA701F">
        <w:rPr>
          <w:sz w:val="24"/>
          <w:szCs w:val="24"/>
        </w:rPr>
        <w:cr/>
        <w:t>Информатика: Прикладная математика, математическое моделирование, информационная безопасность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Информатика: Системный анализ, автоматизация и управление</w:t>
      </w:r>
      <w:r w:rsidRPr="00EA701F">
        <w:rPr>
          <w:sz w:val="24"/>
          <w:szCs w:val="24"/>
        </w:rPr>
        <w:cr/>
        <w:t>История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Конкурентно-способный профессионал в сфере образования</w:t>
      </w:r>
    </w:p>
    <w:p w:rsidR="00EA701F" w:rsidRDefault="00EA701F" w:rsidP="00EA701F">
      <w:pPr>
        <w:pStyle w:val="a3"/>
        <w:jc w:val="both"/>
        <w:rPr>
          <w:sz w:val="24"/>
          <w:szCs w:val="24"/>
          <w:lang w:val="en-US"/>
        </w:rPr>
      </w:pPr>
      <w:r w:rsidRPr="00EA701F">
        <w:rPr>
          <w:sz w:val="24"/>
          <w:szCs w:val="24"/>
        </w:rPr>
        <w:t>Лингвистика и межкультурная коммуникация</w:t>
      </w:r>
    </w:p>
    <w:p w:rsidR="00821B81" w:rsidRPr="00821B81" w:rsidRDefault="00821B81" w:rsidP="00EA701F">
      <w:pPr>
        <w:pStyle w:val="a3"/>
        <w:jc w:val="both"/>
        <w:rPr>
          <w:sz w:val="24"/>
          <w:szCs w:val="24"/>
          <w:lang w:val="en-US"/>
        </w:rPr>
      </w:pPr>
      <w:r w:rsidRPr="00821B81">
        <w:rPr>
          <w:sz w:val="24"/>
          <w:szCs w:val="24"/>
        </w:rPr>
        <w:t>Литературная к</w:t>
      </w:r>
      <w:r>
        <w:rPr>
          <w:sz w:val="24"/>
          <w:szCs w:val="24"/>
        </w:rPr>
        <w:t>ритика: история и современность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Математика, информатика: Алгебра, математическая логика и дискретная математика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Математика, информатика: Вычислительная математика и математическое моделирование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Математика, информатика: Дифференциальные уравнения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Математика, информатика: Информационные технологии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Математика, информатика: Математический анализ и теория функций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Математика, информатика: Моделирование и оптимизация сложных систем</w:t>
      </w:r>
      <w:r w:rsidRPr="00EA701F">
        <w:rPr>
          <w:sz w:val="24"/>
          <w:szCs w:val="24"/>
        </w:rPr>
        <w:cr/>
        <w:t>Математика, информатика: Теория вероятностей, математическая статистика и финансово-актуарная математика</w:t>
      </w:r>
      <w:r w:rsidRPr="00EA701F">
        <w:rPr>
          <w:sz w:val="24"/>
          <w:szCs w:val="24"/>
        </w:rPr>
        <w:cr/>
        <w:t>Математика, информатика: Школьная секция «Актуальные проблемы физико-математических наук»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Материаловедение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Машиностроение: Автоматизированное машиностроение</w:t>
      </w:r>
      <w:r w:rsidRPr="00EA701F">
        <w:rPr>
          <w:sz w:val="24"/>
          <w:szCs w:val="24"/>
        </w:rPr>
        <w:cr/>
        <w:t>Машиностроение: Гидравлические машины, гидроприводы и гидро-пневмоавтоматика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Машиностроение: Материаловедение и технологии обработки материалов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Машиностроение: Машиностроительные технологии (Сварочное, литейное производство и обработка металлов давлением)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Машиностроение: Мехатроника и роботехника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Машиностроение: Прикладная механика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Машиностроение: Стандартизация, метрология и управление качеством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Менеджмент предприятий: Стратегическое развитие инновационного потенциала предпринимательских структур сферы услуг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  <w:lang w:val="en-US"/>
        </w:rPr>
      </w:pPr>
      <w:r w:rsidRPr="00EA701F">
        <w:rPr>
          <w:sz w:val="24"/>
          <w:szCs w:val="24"/>
        </w:rPr>
        <w:t>Нефть</w:t>
      </w:r>
      <w:r w:rsidRPr="00EA701F">
        <w:rPr>
          <w:sz w:val="24"/>
          <w:szCs w:val="24"/>
          <w:lang w:val="en-US"/>
        </w:rPr>
        <w:t xml:space="preserve"> </w:t>
      </w:r>
      <w:r w:rsidRPr="00EA701F">
        <w:rPr>
          <w:sz w:val="24"/>
          <w:szCs w:val="24"/>
        </w:rPr>
        <w:t>и</w:t>
      </w:r>
      <w:r w:rsidRPr="00EA701F">
        <w:rPr>
          <w:sz w:val="24"/>
          <w:szCs w:val="24"/>
          <w:lang w:val="en-US"/>
        </w:rPr>
        <w:t xml:space="preserve"> </w:t>
      </w:r>
      <w:r w:rsidRPr="00EA701F">
        <w:rPr>
          <w:sz w:val="24"/>
          <w:szCs w:val="24"/>
        </w:rPr>
        <w:t>газ</w:t>
      </w:r>
      <w:r w:rsidRPr="00EA701F">
        <w:rPr>
          <w:sz w:val="24"/>
          <w:szCs w:val="24"/>
          <w:lang w:val="en-US"/>
        </w:rPr>
        <w:t>: Oil Gas Field Machinery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Нефть и газ: Геология нефти и газа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Нефть и газ: Геофизические исследования месторождений нефти и газа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Нефть и газ: Добыча, подготовка и переработка нефти и газа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Нефть и газ: Машины и оборудование нефтяных и газовых промыслов</w:t>
      </w:r>
      <w:r w:rsidRPr="00EA701F">
        <w:rPr>
          <w:sz w:val="24"/>
          <w:szCs w:val="24"/>
        </w:rPr>
        <w:cr/>
        <w:t>Нефть и газ: Топливообеспечение и горюче-смазочные материалы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Общественное питание: Актуальные проблемы развития сферы общественного питания</w:t>
      </w:r>
      <w:r w:rsidRPr="00EA701F">
        <w:rPr>
          <w:sz w:val="24"/>
          <w:szCs w:val="24"/>
        </w:rPr>
        <w:cr/>
        <w:t>Поэтика русской и зарубежной литературы ХХ – XXI вв.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Проблемы формирования информационного общества в России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Проектная деятельность студента – будущего педагога-психолога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Профессионально-ориентированный иностранный язык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Психологическое знание в инженерных специальностях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Психология развития человека: проблемы и перспективы</w:t>
      </w:r>
      <w:r w:rsidRPr="00EA701F">
        <w:rPr>
          <w:sz w:val="24"/>
          <w:szCs w:val="24"/>
        </w:rPr>
        <w:cr/>
        <w:t>Радиотехника</w:t>
      </w:r>
      <w:r w:rsidRPr="00EA701F">
        <w:rPr>
          <w:sz w:val="24"/>
          <w:szCs w:val="24"/>
        </w:rPr>
        <w:cr/>
        <w:t>Русский язык в дискурсах нового времени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Русский язык как лингвосоциокультурный феномен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Современные креативные и культуротворческие технологии: теория и практика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Современные проблемы биологии - успехи научной молодёжи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Социальная педагогика: вызовы 21 века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Социально-психологические проблемы студенческой молодежи</w:t>
      </w:r>
      <w:r w:rsidRPr="00EA701F">
        <w:rPr>
          <w:sz w:val="24"/>
          <w:szCs w:val="24"/>
        </w:rPr>
        <w:cr/>
        <w:t>Социология и социальные технологии в современном мире</w:t>
      </w:r>
      <w:r w:rsidRPr="00EA701F">
        <w:rPr>
          <w:sz w:val="24"/>
          <w:szCs w:val="24"/>
        </w:rPr>
        <w:cr/>
        <w:t>Социология семьи и демография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Строительство автомобильных дорог: транспортные системы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lastRenderedPageBreak/>
        <w:t>Строительство – формирование среды для жизни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Строительство: Проектирование зданий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Строительство: Строительные конструкции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Строительство: Строительные материалы и технологии строительства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Строительство: Экспертиза недвижимости</w:t>
      </w:r>
    </w:p>
    <w:p w:rsidR="00EA701F" w:rsidRDefault="00EA701F" w:rsidP="00EA701F">
      <w:pPr>
        <w:pStyle w:val="a3"/>
        <w:jc w:val="both"/>
        <w:rPr>
          <w:sz w:val="24"/>
          <w:szCs w:val="24"/>
          <w:lang w:val="en-US"/>
        </w:rPr>
      </w:pPr>
      <w:r w:rsidRPr="00EA701F">
        <w:rPr>
          <w:sz w:val="24"/>
          <w:szCs w:val="24"/>
        </w:rPr>
        <w:t>Творческий конкурс социологического эссе «Мир молодежи – глазами молодых»</w:t>
      </w:r>
    </w:p>
    <w:p w:rsidR="00821B81" w:rsidRPr="00821B81" w:rsidRDefault="00821B81" w:rsidP="00EA701F">
      <w:pPr>
        <w:pStyle w:val="a3"/>
        <w:jc w:val="both"/>
        <w:rPr>
          <w:sz w:val="24"/>
          <w:szCs w:val="24"/>
        </w:rPr>
      </w:pPr>
      <w:r w:rsidRPr="00821B81">
        <w:rPr>
          <w:sz w:val="24"/>
          <w:szCs w:val="24"/>
        </w:rPr>
        <w:t>Тенденции и вызовы глобального информационного общества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Теория и практика прикладных культурных исследований</w:t>
      </w:r>
      <w:r w:rsidRPr="00EA701F">
        <w:rPr>
          <w:sz w:val="24"/>
          <w:szCs w:val="24"/>
        </w:rPr>
        <w:cr/>
        <w:t>Товароведение и экспертиза: Проблемы формирования ассортимента и качества непродовольственных товаров на региональном потребительском рынке</w:t>
      </w:r>
      <w:r w:rsidRPr="00EA701F">
        <w:rPr>
          <w:sz w:val="24"/>
          <w:szCs w:val="24"/>
        </w:rPr>
        <w:cr/>
        <w:t>Товароведение и экспертиза: Современные проблемы формирования рынка продовольственных товаров и обеспечение их качеством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Транспорт: Подъемно-транспортные, строительно-дорожные машины и технологии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Транспорт: Техническая эксплуатация и сервис транспортных средств</w:t>
      </w:r>
      <w:r w:rsidRPr="00EA701F">
        <w:rPr>
          <w:sz w:val="24"/>
          <w:szCs w:val="24"/>
        </w:rPr>
        <w:cr/>
        <w:t>Транспорт: Транспортные и технологические машины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Транспорт: Транспортные системы</w:t>
      </w:r>
      <w:r w:rsidRPr="00EA701F">
        <w:rPr>
          <w:sz w:val="24"/>
          <w:szCs w:val="24"/>
        </w:rPr>
        <w:cr/>
        <w:t>Туризм. Индустрия гостеприимства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Физика твердого тела</w:t>
      </w:r>
      <w:r w:rsidRPr="00EA701F">
        <w:rPr>
          <w:sz w:val="24"/>
          <w:szCs w:val="24"/>
        </w:rPr>
        <w:cr/>
        <w:t>Физика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Физическая культура. Спорт. Спортивная медицина. Спортивный менеджмент. Спортивная психология</w:t>
      </w:r>
      <w:r w:rsidRPr="00EA701F">
        <w:rPr>
          <w:sz w:val="24"/>
          <w:szCs w:val="24"/>
        </w:rPr>
        <w:cr/>
        <w:t>Философия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Финансы: Проблемы финансирования инновационной сферы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Химия в металлургии, горном деле и геологии</w:t>
      </w:r>
      <w:r w:rsidRPr="00EA701F">
        <w:rPr>
          <w:sz w:val="24"/>
          <w:szCs w:val="24"/>
        </w:rPr>
        <w:cr/>
        <w:t>Химия: Актуальные проблемы химии</w:t>
      </w:r>
      <w:r w:rsidRPr="00EA701F">
        <w:rPr>
          <w:sz w:val="24"/>
          <w:szCs w:val="24"/>
        </w:rPr>
        <w:cr/>
        <w:t>Цветные металлы и материаловедение: Автоматизация производственных процессов</w:t>
      </w:r>
      <w:r w:rsidRPr="00EA701F">
        <w:rPr>
          <w:sz w:val="24"/>
          <w:szCs w:val="24"/>
        </w:rPr>
        <w:cr/>
        <w:t>Цветные металлы: обогащение минерального сырья, металлургия, экологическая безопасность в промышленности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Цветные металлы: Совершенствование технологий литья и обработки металлов давлением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Экономика страны глазами нового поколения: Актуальные проблемы современного менеджмента и управление проектами</w:t>
      </w:r>
      <w:r w:rsidRPr="00EA701F">
        <w:rPr>
          <w:sz w:val="24"/>
          <w:szCs w:val="24"/>
        </w:rPr>
        <w:cr/>
        <w:t>Экономика страны глазами нового поколения: Деловой иностранный язык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Экономика страны глазами нового поколения: Маркетинг</w:t>
      </w:r>
      <w:r w:rsidRPr="00EA701F">
        <w:rPr>
          <w:sz w:val="24"/>
          <w:szCs w:val="24"/>
        </w:rPr>
        <w:cr/>
        <w:t>Экономика страны глазами нового поколения: Перспективы инновационного развития инфраструктурных отраслей (энергетика, строительство, транспорт)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Экономика страны глазами нового поколения: Проблемы и тенденции использования информационных технологий в бизнесе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Экономика страны глазами нового поколения: Совершенствование механизмов управления предприятиями в инновационной экономике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Экономика страны глазами нового поколения: Современные тенденции и стратегии социально-экономического развития региона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Экономика страны глазами нового поколения: Теоретические проблемы современной экономики</w:t>
      </w:r>
      <w:r w:rsidRPr="00EA701F">
        <w:rPr>
          <w:sz w:val="24"/>
          <w:szCs w:val="24"/>
        </w:rPr>
        <w:cr/>
        <w:t>Экономика страны глазами нового поколения: Теория и практика современного менеджмента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Экономика: Актуальные проблемы развития потребительского рынка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Экономика: Проблемы социально-экономического развития России (региональный и мировой аспект)</w:t>
      </w:r>
      <w:r w:rsidRPr="00EA701F">
        <w:rPr>
          <w:sz w:val="24"/>
          <w:szCs w:val="24"/>
        </w:rPr>
        <w:cr/>
        <w:t>Экономическая история: История социально-экономического развития Красноярского края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Энергетика: Теплоэнергетика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Энергетика: Электротехнология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Энергетика: Электроэнергетика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Гражданский процесс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Гражданское право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Коммерческое и предпринимательское право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lastRenderedPageBreak/>
        <w:t>Юридические науки: Компаративистика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Криминология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Международные отношения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Социальная защита и социальная работа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Трудовое право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Финансовое и налоговое право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Административное право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Конституционное и муниципальное право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Международное и международное частное право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Проблемы истории государства и права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Проблемы теории государства и права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Уголовное право</w:t>
      </w:r>
    </w:p>
    <w:p w:rsidR="00EA701F" w:rsidRPr="00EA701F" w:rsidRDefault="00EA701F" w:rsidP="00EA701F">
      <w:pPr>
        <w:pStyle w:val="a3"/>
        <w:jc w:val="both"/>
        <w:rPr>
          <w:sz w:val="24"/>
          <w:szCs w:val="24"/>
        </w:rPr>
      </w:pPr>
      <w:r w:rsidRPr="00EA701F">
        <w:rPr>
          <w:sz w:val="24"/>
          <w:szCs w:val="24"/>
        </w:rPr>
        <w:t>Юридические науки: Уголовный процесс и криминалистика</w:t>
      </w:r>
    </w:p>
    <w:p w:rsidR="004B2BBE" w:rsidRPr="004B2BBE" w:rsidRDefault="004B2BBE" w:rsidP="00EA701F">
      <w:pPr>
        <w:pStyle w:val="a3"/>
        <w:jc w:val="both"/>
        <w:rPr>
          <w:b/>
          <w:i/>
          <w:sz w:val="24"/>
          <w:szCs w:val="24"/>
        </w:rPr>
      </w:pPr>
    </w:p>
    <w:p w:rsidR="00FA46A8" w:rsidRPr="0035279F" w:rsidRDefault="00E319D4" w:rsidP="00EF4AA5">
      <w:pPr>
        <w:pStyle w:val="a3"/>
        <w:ind w:firstLine="567"/>
        <w:jc w:val="both"/>
        <w:rPr>
          <w:b/>
          <w:bCs/>
          <w:sz w:val="24"/>
        </w:rPr>
      </w:pPr>
      <w:r w:rsidRPr="0035279F">
        <w:rPr>
          <w:b/>
          <w:bCs/>
          <w:sz w:val="24"/>
        </w:rPr>
        <w:t xml:space="preserve">Для участия в </w:t>
      </w:r>
      <w:r w:rsidR="00CA4F7F" w:rsidRPr="0035279F">
        <w:rPr>
          <w:b/>
          <w:bCs/>
          <w:sz w:val="24"/>
        </w:rPr>
        <w:t>конференции</w:t>
      </w:r>
      <w:r w:rsidRPr="0035279F">
        <w:rPr>
          <w:b/>
          <w:bCs/>
          <w:sz w:val="24"/>
        </w:rPr>
        <w:t xml:space="preserve"> </w:t>
      </w:r>
      <w:r w:rsidR="00EE7FB9">
        <w:rPr>
          <w:b/>
          <w:bCs/>
          <w:sz w:val="24"/>
        </w:rPr>
        <w:t xml:space="preserve">необходимо </w:t>
      </w:r>
      <w:r w:rsidR="00627887">
        <w:rPr>
          <w:b/>
          <w:bCs/>
          <w:sz w:val="24"/>
        </w:rPr>
        <w:t xml:space="preserve">до </w:t>
      </w:r>
      <w:r w:rsidR="007515FF">
        <w:rPr>
          <w:b/>
          <w:bCs/>
          <w:sz w:val="24"/>
        </w:rPr>
        <w:t>1</w:t>
      </w:r>
      <w:r w:rsidR="00627887" w:rsidRPr="0035279F">
        <w:rPr>
          <w:b/>
          <w:bCs/>
          <w:sz w:val="24"/>
        </w:rPr>
        <w:t xml:space="preserve"> апреля 201</w:t>
      </w:r>
      <w:r w:rsidR="007515FF">
        <w:rPr>
          <w:b/>
          <w:bCs/>
          <w:sz w:val="24"/>
        </w:rPr>
        <w:t>3</w:t>
      </w:r>
      <w:r w:rsidR="00627887">
        <w:rPr>
          <w:b/>
          <w:bCs/>
          <w:sz w:val="24"/>
        </w:rPr>
        <w:t xml:space="preserve"> </w:t>
      </w:r>
      <w:r w:rsidR="00627887" w:rsidRPr="0035279F">
        <w:rPr>
          <w:b/>
          <w:bCs/>
          <w:sz w:val="24"/>
        </w:rPr>
        <w:t>г.</w:t>
      </w:r>
      <w:r w:rsidR="00627887">
        <w:rPr>
          <w:b/>
          <w:bCs/>
          <w:sz w:val="24"/>
        </w:rPr>
        <w:t xml:space="preserve"> </w:t>
      </w:r>
      <w:r w:rsidR="00EE7FB9">
        <w:rPr>
          <w:b/>
          <w:bCs/>
          <w:sz w:val="24"/>
        </w:rPr>
        <w:t>зарегистрироваться на сайте</w:t>
      </w:r>
      <w:r w:rsidR="00510ED4">
        <w:rPr>
          <w:b/>
          <w:bCs/>
          <w:sz w:val="24"/>
        </w:rPr>
        <w:t xml:space="preserve"> </w:t>
      </w:r>
      <w:hyperlink r:id="rId5" w:history="1">
        <w:r w:rsidR="00F97269" w:rsidRPr="00292E5C">
          <w:rPr>
            <w:rStyle w:val="a7"/>
            <w:b/>
            <w:bCs/>
            <w:sz w:val="24"/>
          </w:rPr>
          <w:t>http://conf.sfu-kras.ru/conf/mn2013/</w:t>
        </w:r>
      </w:hyperlink>
      <w:r w:rsidR="00510ED4">
        <w:rPr>
          <w:b/>
          <w:bCs/>
          <w:sz w:val="24"/>
        </w:rPr>
        <w:t>,</w:t>
      </w:r>
      <w:r w:rsidR="00EE7FB9">
        <w:rPr>
          <w:b/>
          <w:bCs/>
          <w:sz w:val="24"/>
        </w:rPr>
        <w:t xml:space="preserve"> </w:t>
      </w:r>
      <w:r w:rsidR="00510ED4">
        <w:rPr>
          <w:b/>
          <w:bCs/>
          <w:sz w:val="24"/>
        </w:rPr>
        <w:t xml:space="preserve">заполнить заявку и загрузить </w:t>
      </w:r>
      <w:r w:rsidR="00C95600" w:rsidRPr="0035279F">
        <w:rPr>
          <w:b/>
          <w:bCs/>
          <w:sz w:val="24"/>
        </w:rPr>
        <w:t>материалы</w:t>
      </w:r>
      <w:r w:rsidR="00FA46A8" w:rsidRPr="0035279F">
        <w:rPr>
          <w:b/>
          <w:bCs/>
          <w:sz w:val="24"/>
        </w:rPr>
        <w:t xml:space="preserve"> доклада</w:t>
      </w:r>
      <w:r w:rsidR="00AC21D6" w:rsidRPr="0035279F">
        <w:rPr>
          <w:b/>
          <w:bCs/>
          <w:sz w:val="24"/>
        </w:rPr>
        <w:t xml:space="preserve"> </w:t>
      </w:r>
      <w:r w:rsidR="00FA46A8" w:rsidRPr="0035279F">
        <w:rPr>
          <w:b/>
          <w:bCs/>
          <w:sz w:val="24"/>
        </w:rPr>
        <w:t>объемом</w:t>
      </w:r>
      <w:r w:rsidR="00CA4F7F" w:rsidRPr="0035279F">
        <w:rPr>
          <w:b/>
          <w:bCs/>
          <w:sz w:val="24"/>
        </w:rPr>
        <w:t xml:space="preserve"> 2</w:t>
      </w:r>
      <w:r w:rsidR="0048610F" w:rsidRPr="0035279F">
        <w:rPr>
          <w:b/>
          <w:bCs/>
          <w:sz w:val="24"/>
        </w:rPr>
        <w:t>-</w:t>
      </w:r>
      <w:r w:rsidR="00CA4F7F" w:rsidRPr="0035279F">
        <w:rPr>
          <w:b/>
          <w:bCs/>
          <w:sz w:val="24"/>
        </w:rPr>
        <w:t>4</w:t>
      </w:r>
      <w:r w:rsidR="00FA46A8" w:rsidRPr="0035279F">
        <w:rPr>
          <w:b/>
          <w:bCs/>
          <w:sz w:val="24"/>
        </w:rPr>
        <w:t xml:space="preserve"> </w:t>
      </w:r>
      <w:r w:rsidR="00CA4F7F" w:rsidRPr="0035279F">
        <w:rPr>
          <w:b/>
          <w:bCs/>
          <w:sz w:val="24"/>
        </w:rPr>
        <w:t>полны</w:t>
      </w:r>
      <w:r w:rsidR="00522F44" w:rsidRPr="0035279F">
        <w:rPr>
          <w:b/>
          <w:bCs/>
          <w:sz w:val="24"/>
        </w:rPr>
        <w:t>е</w:t>
      </w:r>
      <w:r w:rsidR="00CA4F7F" w:rsidRPr="0035279F">
        <w:rPr>
          <w:b/>
          <w:bCs/>
          <w:sz w:val="24"/>
        </w:rPr>
        <w:t xml:space="preserve"> </w:t>
      </w:r>
      <w:r w:rsidR="00FA46A8" w:rsidRPr="0035279F">
        <w:rPr>
          <w:b/>
          <w:bCs/>
          <w:sz w:val="24"/>
        </w:rPr>
        <w:t>страниц</w:t>
      </w:r>
      <w:r w:rsidR="00522F44" w:rsidRPr="0035279F">
        <w:rPr>
          <w:b/>
          <w:bCs/>
          <w:sz w:val="24"/>
        </w:rPr>
        <w:t>ы</w:t>
      </w:r>
      <w:r w:rsidR="00627887">
        <w:rPr>
          <w:b/>
          <w:bCs/>
          <w:sz w:val="24"/>
        </w:rPr>
        <w:t xml:space="preserve"> </w:t>
      </w:r>
      <w:r w:rsidR="00627887" w:rsidRPr="0035279F">
        <w:rPr>
          <w:b/>
          <w:bCs/>
          <w:sz w:val="24"/>
        </w:rPr>
        <w:t>(согласно требованиям к оформлению</w:t>
      </w:r>
      <w:r w:rsidR="007F66E4">
        <w:rPr>
          <w:b/>
          <w:bCs/>
          <w:sz w:val="24"/>
        </w:rPr>
        <w:t>)</w:t>
      </w:r>
      <w:r w:rsidR="00627887">
        <w:rPr>
          <w:b/>
          <w:bCs/>
          <w:sz w:val="24"/>
        </w:rPr>
        <w:t xml:space="preserve"> </w:t>
      </w:r>
    </w:p>
    <w:p w:rsidR="008E3F37" w:rsidRPr="006E50F6" w:rsidRDefault="008E3F37" w:rsidP="002008D6">
      <w:pPr>
        <w:pStyle w:val="a3"/>
        <w:ind w:firstLine="709"/>
        <w:jc w:val="both"/>
        <w:rPr>
          <w:b/>
          <w:bCs/>
          <w:sz w:val="24"/>
        </w:rPr>
      </w:pPr>
    </w:p>
    <w:p w:rsidR="00EF4AA5" w:rsidRPr="00D655F5" w:rsidRDefault="00E319D4" w:rsidP="0021672B">
      <w:pPr>
        <w:ind w:firstLine="360"/>
        <w:jc w:val="both"/>
        <w:rPr>
          <w:sz w:val="24"/>
          <w:szCs w:val="24"/>
        </w:rPr>
      </w:pPr>
      <w:r w:rsidRPr="00D655F5">
        <w:rPr>
          <w:b/>
          <w:bCs/>
          <w:sz w:val="24"/>
          <w:szCs w:val="24"/>
        </w:rPr>
        <w:t xml:space="preserve">Требования к оформлению </w:t>
      </w:r>
      <w:r w:rsidR="00C95600" w:rsidRPr="00D655F5">
        <w:rPr>
          <w:b/>
          <w:bCs/>
          <w:sz w:val="24"/>
          <w:szCs w:val="24"/>
        </w:rPr>
        <w:t>материалов доклада</w:t>
      </w:r>
      <w:r w:rsidRPr="00D655F5">
        <w:rPr>
          <w:b/>
          <w:bCs/>
          <w:sz w:val="24"/>
          <w:szCs w:val="24"/>
        </w:rPr>
        <w:t>:</w:t>
      </w:r>
      <w:r w:rsidRPr="00D655F5">
        <w:rPr>
          <w:sz w:val="24"/>
          <w:szCs w:val="24"/>
        </w:rPr>
        <w:t xml:space="preserve"> </w:t>
      </w:r>
    </w:p>
    <w:p w:rsidR="00EF4AA5" w:rsidRDefault="00EF4AA5" w:rsidP="0021672B">
      <w:pPr>
        <w:ind w:firstLine="360"/>
        <w:jc w:val="both"/>
        <w:rPr>
          <w:sz w:val="24"/>
          <w:szCs w:val="24"/>
        </w:rPr>
      </w:pPr>
    </w:p>
    <w:p w:rsidR="00E319D4" w:rsidRPr="0035279F" w:rsidRDefault="00EF4AA5" w:rsidP="00E038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E319D4" w:rsidRPr="0035279F">
        <w:rPr>
          <w:sz w:val="24"/>
          <w:szCs w:val="24"/>
        </w:rPr>
        <w:t>екстовый редактор</w:t>
      </w:r>
      <w:r w:rsidR="008A448C">
        <w:rPr>
          <w:sz w:val="24"/>
          <w:szCs w:val="24"/>
        </w:rPr>
        <w:t xml:space="preserve"> –</w:t>
      </w:r>
      <w:r w:rsidR="00E319D4" w:rsidRPr="0035279F">
        <w:rPr>
          <w:sz w:val="24"/>
          <w:szCs w:val="24"/>
        </w:rPr>
        <w:t xml:space="preserve"> </w:t>
      </w:r>
      <w:r w:rsidR="008227D9">
        <w:rPr>
          <w:sz w:val="24"/>
          <w:szCs w:val="24"/>
          <w:lang w:val="en-US"/>
        </w:rPr>
        <w:t>MS</w:t>
      </w:r>
      <w:r w:rsidR="00E319D4" w:rsidRPr="0035279F">
        <w:rPr>
          <w:sz w:val="24"/>
          <w:szCs w:val="24"/>
          <w:lang w:val="en-US"/>
        </w:rPr>
        <w:t>W</w:t>
      </w:r>
      <w:r w:rsidR="008227D9">
        <w:rPr>
          <w:sz w:val="24"/>
          <w:szCs w:val="24"/>
          <w:lang w:val="en-US"/>
        </w:rPr>
        <w:t>ord</w:t>
      </w:r>
      <w:r w:rsidR="008A448C">
        <w:rPr>
          <w:sz w:val="24"/>
          <w:szCs w:val="24"/>
        </w:rPr>
        <w:t xml:space="preserve">, </w:t>
      </w:r>
      <w:r w:rsidR="00E319D4" w:rsidRPr="0035279F">
        <w:rPr>
          <w:sz w:val="24"/>
          <w:szCs w:val="24"/>
        </w:rPr>
        <w:t xml:space="preserve">шрифт </w:t>
      </w:r>
      <w:r w:rsidR="008A448C">
        <w:rPr>
          <w:sz w:val="24"/>
          <w:szCs w:val="24"/>
        </w:rPr>
        <w:t xml:space="preserve">- </w:t>
      </w:r>
      <w:r w:rsidR="00E319D4" w:rsidRPr="0035279F">
        <w:rPr>
          <w:sz w:val="24"/>
          <w:szCs w:val="24"/>
        </w:rPr>
        <w:t xml:space="preserve">12 </w:t>
      </w:r>
      <w:r w:rsidR="00E319D4" w:rsidRPr="0035279F">
        <w:rPr>
          <w:sz w:val="24"/>
          <w:szCs w:val="24"/>
          <w:lang w:val="en-US"/>
        </w:rPr>
        <w:t>Times</w:t>
      </w:r>
      <w:r w:rsidR="00E319D4" w:rsidRPr="0035279F">
        <w:rPr>
          <w:sz w:val="24"/>
          <w:szCs w:val="24"/>
        </w:rPr>
        <w:t xml:space="preserve"> </w:t>
      </w:r>
      <w:r w:rsidR="00E319D4" w:rsidRPr="0035279F">
        <w:rPr>
          <w:sz w:val="24"/>
          <w:szCs w:val="24"/>
          <w:lang w:val="en-US"/>
        </w:rPr>
        <w:t>New</w:t>
      </w:r>
      <w:r w:rsidR="00E319D4" w:rsidRPr="0035279F">
        <w:rPr>
          <w:sz w:val="24"/>
          <w:szCs w:val="24"/>
        </w:rPr>
        <w:t xml:space="preserve"> </w:t>
      </w:r>
      <w:r w:rsidR="00E319D4" w:rsidRPr="0035279F">
        <w:rPr>
          <w:sz w:val="24"/>
          <w:szCs w:val="24"/>
          <w:lang w:val="en-US"/>
        </w:rPr>
        <w:t>Roman</w:t>
      </w:r>
      <w:r w:rsidR="008A448C">
        <w:rPr>
          <w:sz w:val="24"/>
          <w:szCs w:val="24"/>
        </w:rPr>
        <w:t>,</w:t>
      </w:r>
      <w:r w:rsidR="00E319D4" w:rsidRPr="0035279F">
        <w:rPr>
          <w:sz w:val="24"/>
          <w:szCs w:val="24"/>
        </w:rPr>
        <w:t xml:space="preserve"> межстрочный интервал </w:t>
      </w:r>
      <w:r w:rsidR="008A448C">
        <w:rPr>
          <w:sz w:val="24"/>
          <w:szCs w:val="24"/>
        </w:rPr>
        <w:t>– 1,</w:t>
      </w:r>
      <w:r w:rsidR="00E319D4" w:rsidRPr="0035279F">
        <w:rPr>
          <w:sz w:val="24"/>
          <w:szCs w:val="24"/>
        </w:rPr>
        <w:t xml:space="preserve"> размеры листа 210х297</w:t>
      </w:r>
      <w:r w:rsidR="008A448C">
        <w:rPr>
          <w:sz w:val="24"/>
          <w:szCs w:val="24"/>
        </w:rPr>
        <w:t>,</w:t>
      </w:r>
      <w:r w:rsidR="00E319D4" w:rsidRPr="0035279F">
        <w:rPr>
          <w:sz w:val="24"/>
          <w:szCs w:val="24"/>
        </w:rPr>
        <w:t xml:space="preserve"> поля</w:t>
      </w:r>
      <w:r w:rsidR="008A448C">
        <w:rPr>
          <w:sz w:val="24"/>
          <w:szCs w:val="24"/>
        </w:rPr>
        <w:t xml:space="preserve"> -</w:t>
      </w:r>
      <w:r w:rsidR="00E319D4" w:rsidRPr="0035279F">
        <w:rPr>
          <w:sz w:val="24"/>
          <w:szCs w:val="24"/>
        </w:rPr>
        <w:t xml:space="preserve"> 25 мм со всех сторон.</w:t>
      </w:r>
      <w:r w:rsidR="00F50247">
        <w:rPr>
          <w:sz w:val="24"/>
          <w:szCs w:val="24"/>
        </w:rPr>
        <w:t xml:space="preserve"> Новый абзац должен начинаться с отступа.</w:t>
      </w:r>
      <w:r w:rsidR="00E319D4" w:rsidRPr="0035279F">
        <w:rPr>
          <w:sz w:val="24"/>
          <w:szCs w:val="24"/>
        </w:rPr>
        <w:t xml:space="preserve"> Расположение графических материалов – по ходу текста. </w:t>
      </w:r>
      <w:r w:rsidR="00D655F5">
        <w:rPr>
          <w:sz w:val="24"/>
          <w:szCs w:val="24"/>
        </w:rPr>
        <w:t>О</w:t>
      </w:r>
      <w:r w:rsidR="00D655F5" w:rsidRPr="00D655F5">
        <w:rPr>
          <w:sz w:val="24"/>
          <w:szCs w:val="24"/>
        </w:rPr>
        <w:t>бъем</w:t>
      </w:r>
      <w:r w:rsidR="00D655F5">
        <w:rPr>
          <w:sz w:val="24"/>
          <w:szCs w:val="24"/>
        </w:rPr>
        <w:t xml:space="preserve"> материала – </w:t>
      </w:r>
      <w:r w:rsidR="00D655F5" w:rsidRPr="00D655F5">
        <w:rPr>
          <w:sz w:val="24"/>
          <w:szCs w:val="24"/>
        </w:rPr>
        <w:t xml:space="preserve"> 2-4 полные страницы</w:t>
      </w:r>
      <w:r w:rsidR="00D655F5">
        <w:rPr>
          <w:sz w:val="24"/>
          <w:szCs w:val="24"/>
        </w:rPr>
        <w:t>.</w:t>
      </w:r>
    </w:p>
    <w:p w:rsidR="008326EA" w:rsidRDefault="00E319D4" w:rsidP="008326EA">
      <w:pPr>
        <w:pStyle w:val="BodyText2"/>
        <w:pBdr>
          <w:bottom w:val="none" w:sz="0" w:space="0" w:color="auto"/>
        </w:pBdr>
        <w:spacing w:line="240" w:lineRule="auto"/>
        <w:ind w:firstLine="567"/>
      </w:pPr>
      <w:r w:rsidRPr="0035279F">
        <w:rPr>
          <w:szCs w:val="24"/>
        </w:rPr>
        <w:t xml:space="preserve">На первой строке </w:t>
      </w:r>
      <w:r w:rsidR="008A448C">
        <w:rPr>
          <w:szCs w:val="24"/>
        </w:rPr>
        <w:t>пишется</w:t>
      </w:r>
      <w:r w:rsidR="00AC21D6" w:rsidRPr="0035279F">
        <w:rPr>
          <w:szCs w:val="24"/>
        </w:rPr>
        <w:t xml:space="preserve"> УДК</w:t>
      </w:r>
      <w:r w:rsidR="00F50247">
        <w:rPr>
          <w:szCs w:val="24"/>
        </w:rPr>
        <w:t xml:space="preserve"> (обязательно)</w:t>
      </w:r>
      <w:r w:rsidR="00AC21D6" w:rsidRPr="0035279F">
        <w:rPr>
          <w:szCs w:val="24"/>
        </w:rPr>
        <w:t xml:space="preserve">, на второй - </w:t>
      </w:r>
      <w:r w:rsidRPr="0035279F">
        <w:rPr>
          <w:szCs w:val="24"/>
        </w:rPr>
        <w:t>название доклада прописными буквами, на следу</w:t>
      </w:r>
      <w:r w:rsidR="007F66E4">
        <w:rPr>
          <w:szCs w:val="24"/>
        </w:rPr>
        <w:t>ющей строке фамилии докладчиков</w:t>
      </w:r>
      <w:r w:rsidRPr="0035279F">
        <w:rPr>
          <w:szCs w:val="24"/>
        </w:rPr>
        <w:t xml:space="preserve">, </w:t>
      </w:r>
      <w:r w:rsidR="007F66E4">
        <w:t>ниже</w:t>
      </w:r>
      <w:r w:rsidR="00FA46A8" w:rsidRPr="0035279F">
        <w:t xml:space="preserve"> фамилия руководителя с указанием </w:t>
      </w:r>
      <w:r w:rsidR="00D56E18">
        <w:t>степени</w:t>
      </w:r>
      <w:r w:rsidR="007F66E4">
        <w:t xml:space="preserve"> (пишется фраза “н</w:t>
      </w:r>
      <w:r w:rsidR="00FA46A8" w:rsidRPr="0035279F">
        <w:t>аучный руководитель”</w:t>
      </w:r>
      <w:r w:rsidR="00AB5F60" w:rsidRPr="0035279F">
        <w:t xml:space="preserve"> </w:t>
      </w:r>
      <w:r w:rsidR="00510ED4">
        <w:t xml:space="preserve">степень, </w:t>
      </w:r>
      <w:r w:rsidR="00AB5F60" w:rsidRPr="0035279F">
        <w:t>Ф</w:t>
      </w:r>
      <w:r w:rsidR="00510ED4">
        <w:t>.</w:t>
      </w:r>
      <w:r w:rsidR="00AB5F60" w:rsidRPr="0035279F">
        <w:t>И</w:t>
      </w:r>
      <w:r w:rsidR="00510ED4">
        <w:t>.</w:t>
      </w:r>
      <w:r w:rsidR="00AB5F60" w:rsidRPr="0035279F">
        <w:t>О</w:t>
      </w:r>
      <w:r w:rsidR="00510ED4">
        <w:t>.</w:t>
      </w:r>
      <w:r w:rsidR="00FA46A8" w:rsidRPr="0035279F">
        <w:t>)</w:t>
      </w:r>
      <w:r w:rsidR="00F31B6E">
        <w:t>,</w:t>
      </w:r>
      <w:r w:rsidR="00FA46A8" w:rsidRPr="0035279F">
        <w:t xml:space="preserve"> </w:t>
      </w:r>
      <w:r w:rsidR="00510ED4">
        <w:t>далее</w:t>
      </w:r>
      <w:r w:rsidR="00FA46A8" w:rsidRPr="0035279F">
        <w:t xml:space="preserve"> полное название представляемой организации, далее текст </w:t>
      </w:r>
      <w:r w:rsidR="008A448C">
        <w:t>статьи</w:t>
      </w:r>
      <w:r w:rsidR="000A15BD">
        <w:t>,</w:t>
      </w:r>
      <w:r w:rsidR="008326EA">
        <w:t xml:space="preserve"> ссыл</w:t>
      </w:r>
      <w:r w:rsidR="000A15BD">
        <w:t>ки</w:t>
      </w:r>
      <w:r w:rsidR="008326EA">
        <w:t xml:space="preserve"> и спис</w:t>
      </w:r>
      <w:r w:rsidR="000A15BD">
        <w:t>о</w:t>
      </w:r>
      <w:r w:rsidR="008326EA">
        <w:t>к литературы</w:t>
      </w:r>
      <w:r w:rsidR="000A15BD">
        <w:t xml:space="preserve"> (по желанию)</w:t>
      </w:r>
      <w:r w:rsidR="007F66E4">
        <w:t>.</w:t>
      </w:r>
    </w:p>
    <w:p w:rsidR="00664066" w:rsidRDefault="00664066" w:rsidP="008326EA">
      <w:pPr>
        <w:pStyle w:val="BodyText2"/>
        <w:pBdr>
          <w:bottom w:val="none" w:sz="0" w:space="0" w:color="auto"/>
        </w:pBdr>
        <w:spacing w:line="240" w:lineRule="auto"/>
        <w:ind w:firstLine="567"/>
      </w:pPr>
      <w:r>
        <w:t xml:space="preserve">Сокращение степеней должно соответствовать требованиям СФУ </w:t>
      </w:r>
      <w:hyperlink r:id="rId6" w:history="1">
        <w:r>
          <w:rPr>
            <w:rStyle w:val="a7"/>
          </w:rPr>
          <w:t>http://www.sfu-kras.ru/node/2365</w:t>
        </w:r>
      </w:hyperlink>
      <w:r>
        <w:t>.</w:t>
      </w:r>
    </w:p>
    <w:p w:rsidR="00E319D4" w:rsidRPr="0035279F" w:rsidRDefault="00E319D4">
      <w:pPr>
        <w:spacing w:line="312" w:lineRule="auto"/>
      </w:pPr>
      <w:r w:rsidRPr="0035279F">
        <w:t>__________________________________________________________________________________________</w:t>
      </w:r>
      <w:r w:rsidR="00AC21D6" w:rsidRPr="0035279F">
        <w:t xml:space="preserve"> </w:t>
      </w:r>
    </w:p>
    <w:p w:rsidR="008227D9" w:rsidRPr="0035279F" w:rsidRDefault="00E319D4" w:rsidP="00FA46A8">
      <w:pPr>
        <w:ind w:firstLine="360"/>
        <w:rPr>
          <w:sz w:val="24"/>
        </w:rPr>
      </w:pPr>
      <w:r w:rsidRPr="0035279F">
        <w:rPr>
          <w:sz w:val="24"/>
        </w:rPr>
        <w:t xml:space="preserve">Пример: </w:t>
      </w:r>
    </w:p>
    <w:p w:rsidR="00AC21D6" w:rsidRDefault="007F66E4" w:rsidP="00FA46A8">
      <w:pPr>
        <w:ind w:firstLine="360"/>
        <w:rPr>
          <w:sz w:val="24"/>
        </w:rPr>
      </w:pPr>
      <w:r>
        <w:rPr>
          <w:sz w:val="24"/>
        </w:rPr>
        <w:t>УДК 735.29</w:t>
      </w:r>
    </w:p>
    <w:p w:rsidR="009E1342" w:rsidRPr="0035279F" w:rsidRDefault="009E1342" w:rsidP="00FA46A8">
      <w:pPr>
        <w:ind w:firstLine="360"/>
        <w:rPr>
          <w:sz w:val="24"/>
        </w:rPr>
      </w:pPr>
    </w:p>
    <w:p w:rsidR="00C04C35" w:rsidRDefault="00BD4013" w:rsidP="00C04C35">
      <w:pPr>
        <w:ind w:firstLine="360"/>
        <w:jc w:val="center"/>
        <w:rPr>
          <w:b/>
          <w:bCs/>
          <w:sz w:val="24"/>
        </w:rPr>
      </w:pPr>
      <w:r w:rsidRPr="0035279F">
        <w:rPr>
          <w:b/>
          <w:bCs/>
          <w:sz w:val="24"/>
        </w:rPr>
        <w:t xml:space="preserve"> </w:t>
      </w:r>
      <w:r w:rsidR="00C04C35" w:rsidRPr="0035279F">
        <w:rPr>
          <w:b/>
          <w:bCs/>
          <w:sz w:val="24"/>
        </w:rPr>
        <w:t>НАЗВАНИЕ ДОКЛАДА</w:t>
      </w:r>
    </w:p>
    <w:p w:rsidR="00E319D4" w:rsidRPr="0035279F" w:rsidRDefault="00C95600" w:rsidP="00FA46A8">
      <w:pPr>
        <w:ind w:firstLine="360"/>
        <w:jc w:val="center"/>
        <w:rPr>
          <w:b/>
          <w:sz w:val="24"/>
        </w:rPr>
      </w:pPr>
      <w:r w:rsidRPr="0035279F">
        <w:rPr>
          <w:b/>
          <w:sz w:val="24"/>
        </w:rPr>
        <w:t>Савельева</w:t>
      </w:r>
      <w:r w:rsidR="00C04C35" w:rsidRPr="00C04C35">
        <w:rPr>
          <w:b/>
          <w:sz w:val="24"/>
        </w:rPr>
        <w:t xml:space="preserve"> </w:t>
      </w:r>
      <w:r w:rsidR="00C04C35" w:rsidRPr="0035279F">
        <w:rPr>
          <w:b/>
          <w:sz w:val="24"/>
        </w:rPr>
        <w:t>А.</w:t>
      </w:r>
      <w:r w:rsidR="00C04C35">
        <w:rPr>
          <w:b/>
          <w:sz w:val="24"/>
        </w:rPr>
        <w:t xml:space="preserve"> </w:t>
      </w:r>
      <w:r w:rsidR="00C04C35" w:rsidRPr="0035279F">
        <w:rPr>
          <w:b/>
          <w:sz w:val="24"/>
        </w:rPr>
        <w:t>А.</w:t>
      </w:r>
      <w:r w:rsidR="00FA46A8" w:rsidRPr="0035279F">
        <w:rPr>
          <w:b/>
          <w:sz w:val="24"/>
        </w:rPr>
        <w:t xml:space="preserve">, </w:t>
      </w:r>
      <w:r w:rsidRPr="0035279F">
        <w:rPr>
          <w:b/>
          <w:sz w:val="24"/>
        </w:rPr>
        <w:t>Швецов</w:t>
      </w:r>
      <w:r w:rsidR="00C04C35">
        <w:rPr>
          <w:b/>
          <w:sz w:val="24"/>
        </w:rPr>
        <w:t>а</w:t>
      </w:r>
      <w:r w:rsidR="00FA46A8" w:rsidRPr="0035279F">
        <w:rPr>
          <w:b/>
          <w:sz w:val="24"/>
        </w:rPr>
        <w:t xml:space="preserve"> </w:t>
      </w:r>
      <w:r w:rsidR="00C04C35">
        <w:rPr>
          <w:b/>
          <w:sz w:val="24"/>
        </w:rPr>
        <w:t>О</w:t>
      </w:r>
      <w:r w:rsidR="00C04C35" w:rsidRPr="0035279F">
        <w:rPr>
          <w:b/>
          <w:sz w:val="24"/>
        </w:rPr>
        <w:t>.</w:t>
      </w:r>
      <w:r w:rsidR="00C04C35">
        <w:rPr>
          <w:b/>
          <w:sz w:val="24"/>
        </w:rPr>
        <w:t xml:space="preserve"> А</w:t>
      </w:r>
      <w:r w:rsidR="00C04C35" w:rsidRPr="0035279F">
        <w:rPr>
          <w:b/>
          <w:sz w:val="24"/>
        </w:rPr>
        <w:t>.</w:t>
      </w:r>
      <w:r w:rsidR="00C04C35">
        <w:rPr>
          <w:b/>
          <w:sz w:val="24"/>
        </w:rPr>
        <w:t>,</w:t>
      </w:r>
    </w:p>
    <w:p w:rsidR="00FA46A8" w:rsidRDefault="00C04C35" w:rsidP="00FA46A8">
      <w:pPr>
        <w:ind w:firstLine="360"/>
        <w:jc w:val="center"/>
        <w:rPr>
          <w:b/>
          <w:sz w:val="24"/>
        </w:rPr>
      </w:pPr>
      <w:r>
        <w:rPr>
          <w:b/>
          <w:sz w:val="24"/>
        </w:rPr>
        <w:t>н</w:t>
      </w:r>
      <w:r w:rsidR="00881BDE" w:rsidRPr="0035279F">
        <w:rPr>
          <w:b/>
          <w:sz w:val="24"/>
        </w:rPr>
        <w:t xml:space="preserve">аучный руководитель </w:t>
      </w:r>
      <w:r>
        <w:rPr>
          <w:b/>
          <w:sz w:val="24"/>
        </w:rPr>
        <w:t xml:space="preserve"> </w:t>
      </w:r>
      <w:r w:rsidR="008326EA">
        <w:rPr>
          <w:b/>
          <w:sz w:val="24"/>
        </w:rPr>
        <w:t>канд. техн. наук</w:t>
      </w:r>
      <w:r w:rsidR="00FA46A8" w:rsidRPr="0035279F">
        <w:rPr>
          <w:b/>
          <w:sz w:val="24"/>
        </w:rPr>
        <w:t xml:space="preserve"> Сидоров </w:t>
      </w:r>
      <w:smartTag w:uri="urn:schemas-microsoft-com:office:smarttags" w:element="PersonName">
        <w:r w:rsidRPr="0035279F">
          <w:rPr>
            <w:b/>
            <w:sz w:val="24"/>
          </w:rPr>
          <w:t>В</w:t>
        </w:r>
      </w:smartTag>
      <w:r w:rsidRPr="0035279F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35279F">
        <w:rPr>
          <w:b/>
          <w:sz w:val="24"/>
        </w:rPr>
        <w:t>П.</w:t>
      </w:r>
    </w:p>
    <w:p w:rsidR="009E1342" w:rsidRDefault="00C04C35" w:rsidP="00C04C35">
      <w:pPr>
        <w:pStyle w:val="1"/>
        <w:rPr>
          <w:b/>
        </w:rPr>
      </w:pPr>
      <w:r>
        <w:rPr>
          <w:b/>
        </w:rPr>
        <w:t xml:space="preserve">Томский  политехнический </w:t>
      </w:r>
      <w:r w:rsidR="00BE16D4" w:rsidRPr="0035279F">
        <w:rPr>
          <w:b/>
        </w:rPr>
        <w:t xml:space="preserve"> университет</w:t>
      </w:r>
      <w:r w:rsidR="00C63F69" w:rsidRPr="0035279F">
        <w:rPr>
          <w:b/>
        </w:rPr>
        <w:t xml:space="preserve"> </w:t>
      </w:r>
    </w:p>
    <w:p w:rsidR="00C04C35" w:rsidRPr="00C04C35" w:rsidRDefault="00C04C35" w:rsidP="00C04C35">
      <w:r>
        <w:t>пробел</w:t>
      </w:r>
    </w:p>
    <w:p w:rsidR="00E319D4" w:rsidRPr="0035279F" w:rsidRDefault="00C04C35" w:rsidP="00C04C35">
      <w:pPr>
        <w:ind w:left="4" w:firstLine="360"/>
        <w:jc w:val="both"/>
        <w:rPr>
          <w:sz w:val="24"/>
        </w:rPr>
      </w:pPr>
      <w:r>
        <w:rPr>
          <w:sz w:val="24"/>
        </w:rPr>
        <w:t xml:space="preserve">Абзац </w:t>
      </w:r>
      <w:r w:rsidR="00E319D4" w:rsidRPr="0035279F">
        <w:rPr>
          <w:sz w:val="24"/>
        </w:rPr>
        <w:t xml:space="preserve">Текст. Текст. Текст. </w:t>
      </w:r>
      <w:r w:rsidR="00AA1568" w:rsidRPr="0035279F">
        <w:rPr>
          <w:sz w:val="24"/>
        </w:rPr>
        <w:t>…………………</w:t>
      </w:r>
    </w:p>
    <w:p w:rsidR="00E319D4" w:rsidRPr="0035279F" w:rsidRDefault="00E319D4" w:rsidP="00FA46A8">
      <w:pPr>
        <w:jc w:val="center"/>
        <w:rPr>
          <w:sz w:val="16"/>
          <w:szCs w:val="16"/>
        </w:rPr>
      </w:pPr>
      <w:r w:rsidRPr="0035279F">
        <w:rPr>
          <w:sz w:val="16"/>
          <w:szCs w:val="16"/>
        </w:rPr>
        <w:t>__________________________________________________________________________________________</w:t>
      </w:r>
      <w:r w:rsidR="00184DD9">
        <w:rPr>
          <w:sz w:val="16"/>
          <w:szCs w:val="16"/>
        </w:rPr>
        <w:t>_________________________</w:t>
      </w:r>
      <w:r w:rsidR="00AC21D6" w:rsidRPr="0035279F">
        <w:rPr>
          <w:sz w:val="16"/>
          <w:szCs w:val="16"/>
        </w:rPr>
        <w:t xml:space="preserve"> </w:t>
      </w:r>
    </w:p>
    <w:p w:rsidR="000D5602" w:rsidRPr="00184DD9" w:rsidRDefault="00B43394" w:rsidP="000D5602">
      <w:pPr>
        <w:pStyle w:val="21"/>
        <w:tabs>
          <w:tab w:val="left" w:pos="969"/>
        </w:tabs>
        <w:jc w:val="center"/>
        <w:rPr>
          <w:b/>
          <w:bCs/>
          <w:sz w:val="12"/>
          <w:szCs w:val="12"/>
        </w:rPr>
      </w:pPr>
      <w:r w:rsidRPr="0035279F">
        <w:rPr>
          <w:b/>
          <w:bCs/>
        </w:rPr>
        <w:t xml:space="preserve"> </w:t>
      </w:r>
    </w:p>
    <w:p w:rsidR="0047300C" w:rsidRPr="0047300C" w:rsidRDefault="0047300C" w:rsidP="000C76CE">
      <w:pPr>
        <w:pStyle w:val="BodyText2"/>
        <w:pBdr>
          <w:bottom w:val="none" w:sz="0" w:space="0" w:color="auto"/>
        </w:pBdr>
        <w:spacing w:line="240" w:lineRule="auto"/>
        <w:rPr>
          <w:i/>
          <w:sz w:val="16"/>
          <w:szCs w:val="16"/>
        </w:rPr>
      </w:pPr>
      <w:r w:rsidRPr="0047300C">
        <w:rPr>
          <w:b/>
          <w:i/>
        </w:rPr>
        <w:t xml:space="preserve">Примечание: </w:t>
      </w:r>
      <w:r w:rsidRPr="0047300C">
        <w:rPr>
          <w:i/>
        </w:rPr>
        <w:t>Статья должна быть предоставлена в отредактированном варианте, за корректуру отвечает автор.</w:t>
      </w:r>
      <w:r w:rsidR="000C76CE">
        <w:rPr>
          <w:i/>
        </w:rPr>
        <w:t xml:space="preserve"> </w:t>
      </w:r>
      <w:r w:rsidRPr="0047300C">
        <w:rPr>
          <w:i/>
        </w:rPr>
        <w:t xml:space="preserve">Статьи, не удовлетворяющие вышеизложенным требованиям, могут быть отклонены оргкомитетом. </w:t>
      </w:r>
    </w:p>
    <w:p w:rsidR="00443665" w:rsidRPr="00184DD9" w:rsidRDefault="00443665" w:rsidP="00443665">
      <w:pPr>
        <w:pStyle w:val="21"/>
        <w:tabs>
          <w:tab w:val="left" w:pos="567"/>
        </w:tabs>
        <w:ind w:left="0" w:hanging="1134"/>
        <w:jc w:val="both"/>
        <w:rPr>
          <w:sz w:val="12"/>
          <w:szCs w:val="12"/>
        </w:rPr>
      </w:pPr>
    </w:p>
    <w:p w:rsidR="00B43394" w:rsidRPr="0035279F" w:rsidRDefault="00AB5F60" w:rsidP="0047300C">
      <w:pPr>
        <w:pStyle w:val="21"/>
        <w:tabs>
          <w:tab w:val="left" w:pos="969"/>
        </w:tabs>
        <w:jc w:val="both"/>
        <w:rPr>
          <w:b/>
          <w:bCs/>
        </w:rPr>
      </w:pPr>
      <w:r w:rsidRPr="0035279F">
        <w:rPr>
          <w:b/>
          <w:bCs/>
        </w:rPr>
        <w:t>Регистрационная карта</w:t>
      </w:r>
      <w:r w:rsidR="006628D6" w:rsidRPr="0035279F">
        <w:rPr>
          <w:b/>
          <w:bCs/>
        </w:rPr>
        <w:t xml:space="preserve"> </w:t>
      </w:r>
      <w:r w:rsidR="00B43394" w:rsidRPr="0035279F">
        <w:rPr>
          <w:b/>
          <w:bCs/>
        </w:rPr>
        <w:t>участ</w:t>
      </w:r>
      <w:r w:rsidR="006628D6" w:rsidRPr="0035279F">
        <w:rPr>
          <w:b/>
          <w:bCs/>
        </w:rPr>
        <w:t xml:space="preserve">ника </w:t>
      </w:r>
      <w:r w:rsidR="00B43394" w:rsidRPr="0035279F">
        <w:rPr>
          <w:b/>
          <w:bCs/>
        </w:rPr>
        <w:t>конференции</w:t>
      </w:r>
      <w:r w:rsidR="0047300C">
        <w:rPr>
          <w:b/>
          <w:bCs/>
        </w:rPr>
        <w:t xml:space="preserve"> </w:t>
      </w:r>
      <w:r w:rsidR="00B1559D">
        <w:rPr>
          <w:b/>
          <w:bCs/>
        </w:rPr>
        <w:t>заполняется на сайте</w:t>
      </w:r>
      <w:r w:rsidR="0047300C">
        <w:rPr>
          <w:b/>
          <w:bCs/>
        </w:rPr>
        <w:t xml:space="preserve"> конференции</w:t>
      </w:r>
    </w:p>
    <w:p w:rsidR="00870541" w:rsidRPr="00462571" w:rsidRDefault="00870541" w:rsidP="0047300C">
      <w:pPr>
        <w:pBdr>
          <w:bottom w:val="thinThickSmallGap" w:sz="24" w:space="8" w:color="auto"/>
        </w:pBdr>
        <w:rPr>
          <w:i/>
          <w:iCs/>
          <w:sz w:val="12"/>
          <w:szCs w:val="12"/>
        </w:rPr>
      </w:pPr>
    </w:p>
    <w:p w:rsidR="00923A1B" w:rsidRDefault="00870541" w:rsidP="0047300C">
      <w:pPr>
        <w:pBdr>
          <w:bottom w:val="thinThickSmallGap" w:sz="24" w:space="8" w:color="auto"/>
        </w:pBdr>
        <w:jc w:val="both"/>
        <w:rPr>
          <w:i/>
          <w:sz w:val="24"/>
          <w:szCs w:val="24"/>
        </w:rPr>
      </w:pPr>
      <w:r w:rsidRPr="00BC21C6">
        <w:rPr>
          <w:b/>
          <w:i/>
          <w:sz w:val="24"/>
          <w:szCs w:val="24"/>
        </w:rPr>
        <w:t xml:space="preserve">Примечание: </w:t>
      </w:r>
      <w:r w:rsidRPr="00BC21C6">
        <w:rPr>
          <w:i/>
          <w:sz w:val="24"/>
          <w:szCs w:val="24"/>
        </w:rPr>
        <w:t>Заполняя регистрационную форму, автор гарантирует, что он лично создал п</w:t>
      </w:r>
      <w:r w:rsidR="00EE6334">
        <w:rPr>
          <w:i/>
          <w:sz w:val="24"/>
          <w:szCs w:val="24"/>
        </w:rPr>
        <w:t>редлагаемое произведение (стать</w:t>
      </w:r>
      <w:r w:rsidR="006A2EB5">
        <w:rPr>
          <w:i/>
          <w:sz w:val="24"/>
          <w:szCs w:val="24"/>
        </w:rPr>
        <w:t>ю</w:t>
      </w:r>
      <w:r w:rsidRPr="00BC21C6">
        <w:rPr>
          <w:i/>
          <w:sz w:val="24"/>
          <w:szCs w:val="24"/>
        </w:rPr>
        <w:t>)</w:t>
      </w:r>
      <w:r w:rsidR="00EE6334">
        <w:rPr>
          <w:i/>
          <w:sz w:val="24"/>
          <w:szCs w:val="24"/>
        </w:rPr>
        <w:t>,</w:t>
      </w:r>
      <w:r w:rsidRPr="00BC21C6">
        <w:rPr>
          <w:i/>
          <w:sz w:val="24"/>
          <w:szCs w:val="24"/>
        </w:rPr>
        <w:t xml:space="preserve"> </w:t>
      </w:r>
      <w:r w:rsidR="00EE6334">
        <w:rPr>
          <w:i/>
          <w:sz w:val="24"/>
          <w:szCs w:val="24"/>
        </w:rPr>
        <w:t>которое</w:t>
      </w:r>
      <w:r w:rsidRPr="00BC21C6">
        <w:rPr>
          <w:i/>
          <w:sz w:val="24"/>
          <w:szCs w:val="24"/>
        </w:rPr>
        <w:t xml:space="preserve"> не содержит в себе неправомерно используемы</w:t>
      </w:r>
      <w:r w:rsidR="00EE6334">
        <w:rPr>
          <w:i/>
          <w:sz w:val="24"/>
          <w:szCs w:val="24"/>
        </w:rPr>
        <w:t>е</w:t>
      </w:r>
      <w:r w:rsidRPr="00BC21C6">
        <w:rPr>
          <w:i/>
          <w:sz w:val="24"/>
          <w:szCs w:val="24"/>
        </w:rPr>
        <w:t xml:space="preserve"> материал</w:t>
      </w:r>
      <w:r w:rsidR="00EE6334">
        <w:rPr>
          <w:i/>
          <w:sz w:val="24"/>
          <w:szCs w:val="24"/>
        </w:rPr>
        <w:t>ы</w:t>
      </w:r>
      <w:r w:rsidRPr="00BC21C6">
        <w:rPr>
          <w:i/>
          <w:sz w:val="24"/>
          <w:szCs w:val="24"/>
        </w:rPr>
        <w:t>. В случае предъявления исков и претензий третьих лиц в отношении нарушения авторских прав автор будет нести ответственность, и выступать стороной в процессе.</w:t>
      </w:r>
    </w:p>
    <w:p w:rsidR="00184DD9" w:rsidRPr="00184DD9" w:rsidRDefault="00184DD9" w:rsidP="00EF4AA5">
      <w:pPr>
        <w:pStyle w:val="BodyText2"/>
        <w:pBdr>
          <w:bottom w:val="none" w:sz="0" w:space="0" w:color="auto"/>
        </w:pBdr>
        <w:spacing w:line="240" w:lineRule="auto"/>
        <w:ind w:firstLine="567"/>
        <w:rPr>
          <w:b/>
          <w:sz w:val="12"/>
          <w:szCs w:val="12"/>
        </w:rPr>
      </w:pPr>
    </w:p>
    <w:p w:rsidR="00C04C35" w:rsidRDefault="00C04C35" w:rsidP="00D321ED">
      <w:pPr>
        <w:pStyle w:val="BodyText2"/>
        <w:pBdr>
          <w:bottom w:val="none" w:sz="0" w:space="0" w:color="auto"/>
        </w:pBdr>
        <w:spacing w:line="240" w:lineRule="auto"/>
        <w:jc w:val="left"/>
        <w:rPr>
          <w:b/>
          <w:szCs w:val="24"/>
          <w:u w:val="single"/>
        </w:rPr>
      </w:pPr>
    </w:p>
    <w:p w:rsidR="00D321ED" w:rsidRDefault="00C04C35" w:rsidP="00D321ED">
      <w:pPr>
        <w:pStyle w:val="BodyText2"/>
        <w:pBdr>
          <w:bottom w:val="none" w:sz="0" w:space="0" w:color="auto"/>
        </w:pBdr>
        <w:spacing w:line="240" w:lineRule="auto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Рабочая группа </w:t>
      </w:r>
      <w:r w:rsidR="00337F5A" w:rsidRPr="00D31DC3">
        <w:rPr>
          <w:b/>
          <w:szCs w:val="24"/>
          <w:u w:val="single"/>
        </w:rPr>
        <w:t>Оргкомитет</w:t>
      </w:r>
      <w:r>
        <w:rPr>
          <w:b/>
          <w:szCs w:val="24"/>
          <w:u w:val="single"/>
        </w:rPr>
        <w:t>а</w:t>
      </w:r>
      <w:r w:rsidR="00C65F0E" w:rsidRPr="00D31DC3">
        <w:rPr>
          <w:b/>
          <w:szCs w:val="24"/>
          <w:u w:val="single"/>
        </w:rPr>
        <w:t xml:space="preserve"> конференции</w:t>
      </w:r>
      <w:r w:rsidR="00D31DC3">
        <w:rPr>
          <w:b/>
          <w:szCs w:val="24"/>
          <w:u w:val="single"/>
        </w:rPr>
        <w:t>:</w:t>
      </w:r>
    </w:p>
    <w:p w:rsidR="00C04C35" w:rsidRDefault="007C5A90" w:rsidP="007C5A90">
      <w:pPr>
        <w:spacing w:line="360" w:lineRule="auto"/>
        <w:ind w:firstLine="720"/>
      </w:pPr>
      <w:r>
        <w:rPr>
          <w:sz w:val="24"/>
          <w:szCs w:val="24"/>
        </w:rPr>
        <w:lastRenderedPageBreak/>
        <w:t xml:space="preserve">Адрес: </w:t>
      </w:r>
      <w:r w:rsidRPr="00C04C35">
        <w:rPr>
          <w:sz w:val="24"/>
          <w:szCs w:val="24"/>
        </w:rPr>
        <w:t xml:space="preserve">пр. Свободный, </w:t>
      </w:r>
      <w:r w:rsidR="00CE69E7" w:rsidRPr="00CE69E7">
        <w:rPr>
          <w:sz w:val="24"/>
          <w:szCs w:val="24"/>
        </w:rPr>
        <w:t>76</w:t>
      </w:r>
      <w:r w:rsidR="00CE69E7">
        <w:rPr>
          <w:sz w:val="24"/>
          <w:szCs w:val="24"/>
        </w:rPr>
        <w:t>Д</w:t>
      </w:r>
      <w:r>
        <w:rPr>
          <w:sz w:val="24"/>
          <w:szCs w:val="24"/>
        </w:rPr>
        <w:t xml:space="preserve">, </w:t>
      </w:r>
      <w:r w:rsidRPr="00C04C35">
        <w:rPr>
          <w:sz w:val="24"/>
          <w:szCs w:val="24"/>
        </w:rPr>
        <w:t xml:space="preserve"> ауд. </w:t>
      </w:r>
      <w:r w:rsidR="00CE69E7">
        <w:rPr>
          <w:sz w:val="24"/>
          <w:szCs w:val="24"/>
        </w:rPr>
        <w:t>402</w:t>
      </w:r>
      <w:r w:rsidRPr="00C04C35">
        <w:rPr>
          <w:sz w:val="24"/>
          <w:szCs w:val="24"/>
        </w:rPr>
        <w:t>, тел. 8 (391) 206-</w:t>
      </w:r>
      <w:r w:rsidR="00125051">
        <w:rPr>
          <w:sz w:val="24"/>
          <w:szCs w:val="24"/>
        </w:rPr>
        <w:t>3</w:t>
      </w:r>
      <w:r w:rsidRPr="00C04C35">
        <w:rPr>
          <w:sz w:val="24"/>
          <w:szCs w:val="24"/>
        </w:rPr>
        <w:t>9-3</w:t>
      </w:r>
      <w:r w:rsidR="00125051">
        <w:rPr>
          <w:sz w:val="24"/>
          <w:szCs w:val="24"/>
        </w:rPr>
        <w:t>1</w:t>
      </w:r>
      <w:r w:rsidRPr="00C04C35">
        <w:rPr>
          <w:b/>
          <w:sz w:val="24"/>
          <w:szCs w:val="24"/>
        </w:rPr>
        <w:br/>
      </w:r>
      <w:r w:rsidR="00C65F0E" w:rsidRPr="007C5A90">
        <w:rPr>
          <w:sz w:val="24"/>
          <w:szCs w:val="24"/>
        </w:rPr>
        <w:t xml:space="preserve">Специалисты </w:t>
      </w:r>
      <w:r w:rsidR="00C04C35" w:rsidRPr="007C5A90">
        <w:rPr>
          <w:sz w:val="24"/>
          <w:szCs w:val="24"/>
        </w:rPr>
        <w:t xml:space="preserve"> </w:t>
      </w:r>
      <w:r w:rsidR="00C65F0E" w:rsidRPr="007C5A90">
        <w:rPr>
          <w:sz w:val="24"/>
          <w:szCs w:val="24"/>
        </w:rPr>
        <w:t xml:space="preserve"> НОЦМУ СФУ:</w:t>
      </w:r>
      <w:r w:rsidR="00C04C35">
        <w:t xml:space="preserve">  </w:t>
      </w:r>
    </w:p>
    <w:p w:rsidR="00D31DC3" w:rsidRPr="00D321ED" w:rsidRDefault="00C65F0E" w:rsidP="00C04C35">
      <w:pPr>
        <w:pStyle w:val="BodyText2"/>
        <w:pBdr>
          <w:bottom w:val="none" w:sz="0" w:space="0" w:color="auto"/>
        </w:pBdr>
        <w:spacing w:line="240" w:lineRule="auto"/>
        <w:jc w:val="left"/>
      </w:pPr>
      <w:r w:rsidRPr="00D321ED">
        <w:rPr>
          <w:b/>
        </w:rPr>
        <w:t>Половинкина Ольга Антоновна,</w:t>
      </w:r>
      <w:r w:rsidR="009638F4" w:rsidRPr="009638F4">
        <w:rPr>
          <w:b/>
        </w:rPr>
        <w:t xml:space="preserve"> </w:t>
      </w:r>
      <w:r w:rsidR="00C04C35">
        <w:t xml:space="preserve"> </w:t>
      </w:r>
      <w:r w:rsidRPr="00D321ED">
        <w:t xml:space="preserve"> </w:t>
      </w:r>
      <w:hyperlink r:id="rId7" w:history="1">
        <w:r w:rsidRPr="00D321ED">
          <w:rPr>
            <w:rStyle w:val="a7"/>
          </w:rPr>
          <w:t>OPolovinkina@sfu-kras.ru</w:t>
        </w:r>
      </w:hyperlink>
      <w:r w:rsidR="00C04C35">
        <w:t>, т.8923 274 6282</w:t>
      </w:r>
    </w:p>
    <w:p w:rsidR="00C65F0E" w:rsidRDefault="00C65F0E" w:rsidP="00D321ED">
      <w:pPr>
        <w:pStyle w:val="BodyText2"/>
        <w:pBdr>
          <w:bottom w:val="none" w:sz="0" w:space="0" w:color="auto"/>
        </w:pBdr>
        <w:spacing w:line="240" w:lineRule="auto"/>
        <w:jc w:val="left"/>
        <w:rPr>
          <w:szCs w:val="24"/>
        </w:rPr>
      </w:pPr>
      <w:r w:rsidRPr="00D321ED">
        <w:rPr>
          <w:b/>
        </w:rPr>
        <w:t xml:space="preserve">Краев Олег Альбертович, </w:t>
      </w:r>
      <w:r w:rsidR="009D2D49" w:rsidRPr="009D2D49">
        <w:t>,</w:t>
      </w:r>
      <w:r w:rsidR="009638F4" w:rsidRPr="009638F4">
        <w:t xml:space="preserve"> </w:t>
      </w:r>
      <w:hyperlink r:id="rId8" w:history="1">
        <w:r w:rsidR="009D2D49" w:rsidRPr="00D321ED">
          <w:rPr>
            <w:rStyle w:val="a7"/>
          </w:rPr>
          <w:t>okraev@sfu-kras.ru</w:t>
        </w:r>
      </w:hyperlink>
      <w:r w:rsidR="00C04C35">
        <w:rPr>
          <w:szCs w:val="24"/>
        </w:rPr>
        <w:t xml:space="preserve"> </w:t>
      </w:r>
      <w:r w:rsidR="007C5A90">
        <w:rPr>
          <w:szCs w:val="24"/>
        </w:rPr>
        <w:t>т</w:t>
      </w:r>
      <w:r w:rsidR="00C04C35">
        <w:rPr>
          <w:szCs w:val="24"/>
        </w:rPr>
        <w:t>. 8913 180 7248</w:t>
      </w:r>
    </w:p>
    <w:p w:rsidR="007C5A90" w:rsidRDefault="007C5A90" w:rsidP="00D321ED">
      <w:pPr>
        <w:pStyle w:val="BodyText2"/>
        <w:pBdr>
          <w:bottom w:val="none" w:sz="0" w:space="0" w:color="auto"/>
        </w:pBdr>
        <w:spacing w:line="240" w:lineRule="auto"/>
        <w:jc w:val="left"/>
        <w:rPr>
          <w:szCs w:val="24"/>
        </w:rPr>
      </w:pPr>
    </w:p>
    <w:p w:rsidR="007C5A90" w:rsidRPr="00D321ED" w:rsidRDefault="007C5A90" w:rsidP="00D321ED">
      <w:pPr>
        <w:pStyle w:val="BodyText2"/>
        <w:pBdr>
          <w:bottom w:val="none" w:sz="0" w:space="0" w:color="auto"/>
        </w:pBdr>
        <w:spacing w:line="240" w:lineRule="auto"/>
        <w:jc w:val="left"/>
        <w:rPr>
          <w:szCs w:val="24"/>
        </w:rPr>
      </w:pPr>
    </w:p>
    <w:p w:rsidR="00015E68" w:rsidRPr="0035279F" w:rsidRDefault="006413F0" w:rsidP="005F41F8">
      <w:pPr>
        <w:spacing w:line="360" w:lineRule="auto"/>
        <w:jc w:val="both"/>
        <w:rPr>
          <w:sz w:val="24"/>
          <w:szCs w:val="24"/>
        </w:rPr>
      </w:pPr>
      <w:r w:rsidRPr="00D31DC3">
        <w:rPr>
          <w:b/>
          <w:sz w:val="24"/>
          <w:szCs w:val="24"/>
        </w:rPr>
        <w:t xml:space="preserve">Оргкомитет не обеспечивает иногородних участников </w:t>
      </w:r>
      <w:r w:rsidR="009C728E" w:rsidRPr="00D31DC3">
        <w:rPr>
          <w:b/>
          <w:sz w:val="24"/>
          <w:szCs w:val="24"/>
        </w:rPr>
        <w:t>жильем</w:t>
      </w:r>
    </w:p>
    <w:sectPr w:rsidR="00015E68" w:rsidRPr="0035279F" w:rsidSect="00184DD9">
      <w:pgSz w:w="11906" w:h="16838"/>
      <w:pgMar w:top="709" w:right="1134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548"/>
    <w:multiLevelType w:val="hybridMultilevel"/>
    <w:tmpl w:val="A38C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2111C"/>
    <w:multiLevelType w:val="hybridMultilevel"/>
    <w:tmpl w:val="2BDABBC2"/>
    <w:lvl w:ilvl="0" w:tplc="9F286F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5472"/>
    <w:multiLevelType w:val="hybridMultilevel"/>
    <w:tmpl w:val="E26E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61E53"/>
    <w:multiLevelType w:val="hybridMultilevel"/>
    <w:tmpl w:val="0AAA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41AF4"/>
    <w:multiLevelType w:val="hybridMultilevel"/>
    <w:tmpl w:val="7824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65DE"/>
    <w:rsid w:val="00002548"/>
    <w:rsid w:val="00010499"/>
    <w:rsid w:val="00015E68"/>
    <w:rsid w:val="00016E2D"/>
    <w:rsid w:val="00026289"/>
    <w:rsid w:val="00026F10"/>
    <w:rsid w:val="00037CCA"/>
    <w:rsid w:val="0006444C"/>
    <w:rsid w:val="000653FF"/>
    <w:rsid w:val="00071DE1"/>
    <w:rsid w:val="00072210"/>
    <w:rsid w:val="000817F6"/>
    <w:rsid w:val="00081AF5"/>
    <w:rsid w:val="00091D74"/>
    <w:rsid w:val="000A03EC"/>
    <w:rsid w:val="000A15BD"/>
    <w:rsid w:val="000A5224"/>
    <w:rsid w:val="000A7382"/>
    <w:rsid w:val="000C0657"/>
    <w:rsid w:val="000C072D"/>
    <w:rsid w:val="000C76CE"/>
    <w:rsid w:val="000D5602"/>
    <w:rsid w:val="000D63B3"/>
    <w:rsid w:val="000F0665"/>
    <w:rsid w:val="001079FB"/>
    <w:rsid w:val="00125051"/>
    <w:rsid w:val="0012768F"/>
    <w:rsid w:val="00133E73"/>
    <w:rsid w:val="001671ED"/>
    <w:rsid w:val="001713D5"/>
    <w:rsid w:val="0018184E"/>
    <w:rsid w:val="00183F97"/>
    <w:rsid w:val="00184DD9"/>
    <w:rsid w:val="001C1528"/>
    <w:rsid w:val="001D0AFD"/>
    <w:rsid w:val="001D2FD1"/>
    <w:rsid w:val="001F5705"/>
    <w:rsid w:val="001F7D6D"/>
    <w:rsid w:val="002008D6"/>
    <w:rsid w:val="00212768"/>
    <w:rsid w:val="00212C2B"/>
    <w:rsid w:val="002151AE"/>
    <w:rsid w:val="0021672B"/>
    <w:rsid w:val="00222526"/>
    <w:rsid w:val="00242C85"/>
    <w:rsid w:val="00252101"/>
    <w:rsid w:val="00267E26"/>
    <w:rsid w:val="00292008"/>
    <w:rsid w:val="002A4AED"/>
    <w:rsid w:val="002C2B61"/>
    <w:rsid w:val="002C30ED"/>
    <w:rsid w:val="002C7DBF"/>
    <w:rsid w:val="002E79ED"/>
    <w:rsid w:val="002F2CDA"/>
    <w:rsid w:val="0031189B"/>
    <w:rsid w:val="0033389C"/>
    <w:rsid w:val="00337785"/>
    <w:rsid w:val="00337F5A"/>
    <w:rsid w:val="0034106D"/>
    <w:rsid w:val="0035279F"/>
    <w:rsid w:val="00357D40"/>
    <w:rsid w:val="00375730"/>
    <w:rsid w:val="003926EE"/>
    <w:rsid w:val="00393FF0"/>
    <w:rsid w:val="00396A8F"/>
    <w:rsid w:val="003D1683"/>
    <w:rsid w:val="003D2C56"/>
    <w:rsid w:val="00422385"/>
    <w:rsid w:val="00424C85"/>
    <w:rsid w:val="00433C0D"/>
    <w:rsid w:val="00443665"/>
    <w:rsid w:val="00443F76"/>
    <w:rsid w:val="0044452A"/>
    <w:rsid w:val="0044633E"/>
    <w:rsid w:val="00454C5E"/>
    <w:rsid w:val="00462571"/>
    <w:rsid w:val="004707FF"/>
    <w:rsid w:val="00471AB0"/>
    <w:rsid w:val="0047300C"/>
    <w:rsid w:val="0048610F"/>
    <w:rsid w:val="004A275E"/>
    <w:rsid w:val="004B2BBE"/>
    <w:rsid w:val="004D4506"/>
    <w:rsid w:val="004E4338"/>
    <w:rsid w:val="004F06B3"/>
    <w:rsid w:val="004F26BA"/>
    <w:rsid w:val="004F64B4"/>
    <w:rsid w:val="00510ED4"/>
    <w:rsid w:val="005163E0"/>
    <w:rsid w:val="00520E27"/>
    <w:rsid w:val="00522F44"/>
    <w:rsid w:val="00524913"/>
    <w:rsid w:val="0053140A"/>
    <w:rsid w:val="00533393"/>
    <w:rsid w:val="005365DE"/>
    <w:rsid w:val="005379EA"/>
    <w:rsid w:val="005405CB"/>
    <w:rsid w:val="0054481D"/>
    <w:rsid w:val="005453CB"/>
    <w:rsid w:val="00553641"/>
    <w:rsid w:val="00560996"/>
    <w:rsid w:val="005715AE"/>
    <w:rsid w:val="00584020"/>
    <w:rsid w:val="00593779"/>
    <w:rsid w:val="00597466"/>
    <w:rsid w:val="00597D31"/>
    <w:rsid w:val="005B1056"/>
    <w:rsid w:val="005C1F3F"/>
    <w:rsid w:val="005F41F8"/>
    <w:rsid w:val="00617182"/>
    <w:rsid w:val="006210CA"/>
    <w:rsid w:val="00627887"/>
    <w:rsid w:val="00633BFC"/>
    <w:rsid w:val="00635827"/>
    <w:rsid w:val="006413F0"/>
    <w:rsid w:val="00646DA0"/>
    <w:rsid w:val="00655CCE"/>
    <w:rsid w:val="006628D6"/>
    <w:rsid w:val="00664066"/>
    <w:rsid w:val="00672D65"/>
    <w:rsid w:val="006866F7"/>
    <w:rsid w:val="006A2EB5"/>
    <w:rsid w:val="006B5141"/>
    <w:rsid w:val="006B71BD"/>
    <w:rsid w:val="006D0A08"/>
    <w:rsid w:val="006E1668"/>
    <w:rsid w:val="006E50F6"/>
    <w:rsid w:val="006F2099"/>
    <w:rsid w:val="006F2182"/>
    <w:rsid w:val="00726A46"/>
    <w:rsid w:val="007515FF"/>
    <w:rsid w:val="00772B4A"/>
    <w:rsid w:val="00772D82"/>
    <w:rsid w:val="00783476"/>
    <w:rsid w:val="007B61EA"/>
    <w:rsid w:val="007B7BAA"/>
    <w:rsid w:val="007C1D84"/>
    <w:rsid w:val="007C498B"/>
    <w:rsid w:val="007C5A90"/>
    <w:rsid w:val="007D075B"/>
    <w:rsid w:val="007D6FB0"/>
    <w:rsid w:val="007E621C"/>
    <w:rsid w:val="007F1621"/>
    <w:rsid w:val="007F66E4"/>
    <w:rsid w:val="00801982"/>
    <w:rsid w:val="00802571"/>
    <w:rsid w:val="00806E13"/>
    <w:rsid w:val="00821B81"/>
    <w:rsid w:val="008227D9"/>
    <w:rsid w:val="008326EA"/>
    <w:rsid w:val="00870541"/>
    <w:rsid w:val="00881BDE"/>
    <w:rsid w:val="008938D1"/>
    <w:rsid w:val="008A448C"/>
    <w:rsid w:val="008A5AF7"/>
    <w:rsid w:val="008C3C46"/>
    <w:rsid w:val="008E3F37"/>
    <w:rsid w:val="008F0792"/>
    <w:rsid w:val="0090455B"/>
    <w:rsid w:val="00914FF7"/>
    <w:rsid w:val="00923A1B"/>
    <w:rsid w:val="009246DA"/>
    <w:rsid w:val="009260D0"/>
    <w:rsid w:val="00930716"/>
    <w:rsid w:val="00930D23"/>
    <w:rsid w:val="00930EF3"/>
    <w:rsid w:val="009638F4"/>
    <w:rsid w:val="009654F5"/>
    <w:rsid w:val="00977B60"/>
    <w:rsid w:val="00980BAF"/>
    <w:rsid w:val="00995560"/>
    <w:rsid w:val="009A4122"/>
    <w:rsid w:val="009A4C66"/>
    <w:rsid w:val="009B129C"/>
    <w:rsid w:val="009B36A7"/>
    <w:rsid w:val="009B3E6E"/>
    <w:rsid w:val="009C728E"/>
    <w:rsid w:val="009D1E3A"/>
    <w:rsid w:val="009D2D49"/>
    <w:rsid w:val="009E1342"/>
    <w:rsid w:val="009E2366"/>
    <w:rsid w:val="009F0EAD"/>
    <w:rsid w:val="009F1AFF"/>
    <w:rsid w:val="009F2F54"/>
    <w:rsid w:val="009F6E48"/>
    <w:rsid w:val="00A11D05"/>
    <w:rsid w:val="00A16C16"/>
    <w:rsid w:val="00A2212C"/>
    <w:rsid w:val="00A431AC"/>
    <w:rsid w:val="00A57DB0"/>
    <w:rsid w:val="00A61286"/>
    <w:rsid w:val="00A86846"/>
    <w:rsid w:val="00A90918"/>
    <w:rsid w:val="00A97453"/>
    <w:rsid w:val="00AA1568"/>
    <w:rsid w:val="00AA544B"/>
    <w:rsid w:val="00AB5F60"/>
    <w:rsid w:val="00AC0D99"/>
    <w:rsid w:val="00AC21D6"/>
    <w:rsid w:val="00AD09F3"/>
    <w:rsid w:val="00AE195E"/>
    <w:rsid w:val="00AF0E8A"/>
    <w:rsid w:val="00AF3A24"/>
    <w:rsid w:val="00AF4491"/>
    <w:rsid w:val="00B1559D"/>
    <w:rsid w:val="00B23F75"/>
    <w:rsid w:val="00B30C58"/>
    <w:rsid w:val="00B32681"/>
    <w:rsid w:val="00B43394"/>
    <w:rsid w:val="00BC21C6"/>
    <w:rsid w:val="00BD4013"/>
    <w:rsid w:val="00BE16D4"/>
    <w:rsid w:val="00BE6AC1"/>
    <w:rsid w:val="00BF2729"/>
    <w:rsid w:val="00BF5609"/>
    <w:rsid w:val="00C04C35"/>
    <w:rsid w:val="00C1040B"/>
    <w:rsid w:val="00C11068"/>
    <w:rsid w:val="00C27C3C"/>
    <w:rsid w:val="00C63F69"/>
    <w:rsid w:val="00C65F0E"/>
    <w:rsid w:val="00C668AF"/>
    <w:rsid w:val="00C6735D"/>
    <w:rsid w:val="00C7214D"/>
    <w:rsid w:val="00C73FB8"/>
    <w:rsid w:val="00C92585"/>
    <w:rsid w:val="00C95600"/>
    <w:rsid w:val="00C977CA"/>
    <w:rsid w:val="00CA0431"/>
    <w:rsid w:val="00CA1BCC"/>
    <w:rsid w:val="00CA4F7F"/>
    <w:rsid w:val="00CD49E9"/>
    <w:rsid w:val="00CE01A4"/>
    <w:rsid w:val="00CE69E7"/>
    <w:rsid w:val="00CF1AAE"/>
    <w:rsid w:val="00CF1B27"/>
    <w:rsid w:val="00CF4307"/>
    <w:rsid w:val="00D05AE1"/>
    <w:rsid w:val="00D16CEF"/>
    <w:rsid w:val="00D31DC3"/>
    <w:rsid w:val="00D321ED"/>
    <w:rsid w:val="00D56E18"/>
    <w:rsid w:val="00D6530B"/>
    <w:rsid w:val="00D655F5"/>
    <w:rsid w:val="00D726C3"/>
    <w:rsid w:val="00D73B82"/>
    <w:rsid w:val="00D8644C"/>
    <w:rsid w:val="00DA4F48"/>
    <w:rsid w:val="00DA52FF"/>
    <w:rsid w:val="00DC22E6"/>
    <w:rsid w:val="00DC2812"/>
    <w:rsid w:val="00DD0787"/>
    <w:rsid w:val="00DD4579"/>
    <w:rsid w:val="00DD77E2"/>
    <w:rsid w:val="00DE5FEC"/>
    <w:rsid w:val="00E0387B"/>
    <w:rsid w:val="00E130E6"/>
    <w:rsid w:val="00E20A94"/>
    <w:rsid w:val="00E23B96"/>
    <w:rsid w:val="00E319D4"/>
    <w:rsid w:val="00E3600C"/>
    <w:rsid w:val="00E426A8"/>
    <w:rsid w:val="00E53AB8"/>
    <w:rsid w:val="00E6141E"/>
    <w:rsid w:val="00E7089F"/>
    <w:rsid w:val="00E7228F"/>
    <w:rsid w:val="00E752F4"/>
    <w:rsid w:val="00E90068"/>
    <w:rsid w:val="00E94E6C"/>
    <w:rsid w:val="00E963F5"/>
    <w:rsid w:val="00EA701F"/>
    <w:rsid w:val="00EB079D"/>
    <w:rsid w:val="00EC32BF"/>
    <w:rsid w:val="00ED561F"/>
    <w:rsid w:val="00EE2A3D"/>
    <w:rsid w:val="00EE2FE9"/>
    <w:rsid w:val="00EE6334"/>
    <w:rsid w:val="00EE7DDD"/>
    <w:rsid w:val="00EE7FB9"/>
    <w:rsid w:val="00EF2A8C"/>
    <w:rsid w:val="00EF4AA5"/>
    <w:rsid w:val="00EF7A55"/>
    <w:rsid w:val="00F055E9"/>
    <w:rsid w:val="00F16AFC"/>
    <w:rsid w:val="00F314CD"/>
    <w:rsid w:val="00F31B6E"/>
    <w:rsid w:val="00F3202D"/>
    <w:rsid w:val="00F366F1"/>
    <w:rsid w:val="00F45DE7"/>
    <w:rsid w:val="00F50247"/>
    <w:rsid w:val="00F568E6"/>
    <w:rsid w:val="00F60062"/>
    <w:rsid w:val="00F94D49"/>
    <w:rsid w:val="00F97269"/>
    <w:rsid w:val="00FA46A8"/>
    <w:rsid w:val="00FD0C94"/>
    <w:rsid w:val="00FD115C"/>
    <w:rsid w:val="00FD1B07"/>
    <w:rsid w:val="00FD6FC4"/>
    <w:rsid w:val="00FF3988"/>
    <w:rsid w:val="00FF3ABC"/>
    <w:rsid w:val="00FF44B0"/>
    <w:rsid w:val="00FF52C3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360"/>
      <w:jc w:val="center"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_AlbionicExp" w:hAnsi="a_AlbionicExp"/>
      <w:b/>
      <w:bCs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 Antiqua" w:hAnsi="Book Antiqua"/>
      <w:b/>
      <w:bCs/>
      <w:sz w:val="28"/>
      <w:szCs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  <w:sz w:val="2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Book Antiqua" w:hAnsi="Book Antiqua"/>
      <w:b/>
      <w:bCs/>
      <w:sz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ody Text Indent"/>
    <w:basedOn w:val="a"/>
    <w:pPr>
      <w:spacing w:line="312" w:lineRule="auto"/>
      <w:ind w:firstLine="709"/>
      <w:jc w:val="both"/>
    </w:pPr>
    <w:rPr>
      <w:sz w:val="24"/>
    </w:rPr>
  </w:style>
  <w:style w:type="paragraph" w:styleId="20">
    <w:name w:val="Body Text 2"/>
    <w:basedOn w:val="a"/>
    <w:pPr>
      <w:spacing w:line="312" w:lineRule="auto"/>
      <w:jc w:val="both"/>
    </w:pPr>
    <w:rPr>
      <w:sz w:val="28"/>
    </w:rPr>
  </w:style>
  <w:style w:type="paragraph" w:styleId="30">
    <w:name w:val="Body Text 3"/>
    <w:basedOn w:val="a"/>
    <w:pPr>
      <w:spacing w:line="312" w:lineRule="auto"/>
      <w:jc w:val="center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Indent 2"/>
    <w:basedOn w:val="a"/>
    <w:pPr>
      <w:ind w:left="3420" w:hanging="3420"/>
    </w:pPr>
    <w:rPr>
      <w:sz w:val="24"/>
      <w:szCs w:val="24"/>
    </w:rPr>
  </w:style>
  <w:style w:type="paragraph" w:styleId="31">
    <w:name w:val="Body Text Indent 3"/>
    <w:basedOn w:val="a"/>
    <w:pPr>
      <w:ind w:firstLine="360"/>
    </w:pPr>
    <w:rPr>
      <w:rFonts w:ascii="Book Antiqua" w:hAnsi="Book Antiqua"/>
      <w:sz w:val="24"/>
      <w:szCs w:val="24"/>
    </w:rPr>
  </w:style>
  <w:style w:type="paragraph" w:styleId="a8">
    <w:name w:val="Balloon Text"/>
    <w:basedOn w:val="a"/>
    <w:semiHidden/>
    <w:rsid w:val="00BE16D4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32681"/>
  </w:style>
  <w:style w:type="paragraph" w:styleId="a9">
    <w:name w:val="Normal (Web)"/>
    <w:basedOn w:val="a"/>
    <w:rsid w:val="00B3268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odyText2">
    <w:name w:val="Body Text 2"/>
    <w:basedOn w:val="a"/>
    <w:rsid w:val="00FA46A8"/>
    <w:pPr>
      <w:pBdr>
        <w:bottom w:val="double" w:sz="6" w:space="1" w:color="auto"/>
      </w:pBd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character" w:customStyle="1" w:styleId="Hyperlink">
    <w:name w:val="Hyperlink"/>
    <w:rsid w:val="00FA46A8"/>
    <w:rPr>
      <w:color w:val="0000FF"/>
      <w:u w:val="single"/>
    </w:rPr>
  </w:style>
  <w:style w:type="character" w:customStyle="1" w:styleId="a4">
    <w:name w:val="Основной текст Знак"/>
    <w:link w:val="a3"/>
    <w:rsid w:val="002008D6"/>
    <w:rPr>
      <w:lang w:val="ru-RU" w:eastAsia="ru-RU" w:bidi="ar-SA"/>
    </w:rPr>
  </w:style>
  <w:style w:type="paragraph" w:styleId="aa">
    <w:name w:val="List Paragraph"/>
    <w:basedOn w:val="a"/>
    <w:qFormat/>
    <w:rsid w:val="00EE7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rsid w:val="00E426A8"/>
    <w:rPr>
      <w:color w:val="800080"/>
      <w:u w:val="single"/>
    </w:rPr>
  </w:style>
  <w:style w:type="character" w:customStyle="1" w:styleId="b-predefined-field1">
    <w:name w:val="b-predefined-field1"/>
    <w:basedOn w:val="a0"/>
    <w:rsid w:val="007B61EA"/>
  </w:style>
  <w:style w:type="character" w:styleId="ac">
    <w:name w:val="Strong"/>
    <w:qFormat/>
    <w:rsid w:val="007B6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47888">
      <w:bodyDiv w:val="1"/>
      <w:marLeft w:val="0"/>
      <w:marRight w:val="0"/>
      <w:marTop w:val="0"/>
      <w:marBottom w:val="0"/>
      <w:divBdr>
        <w:top w:val="none" w:sz="0" w:space="0" w:color="auto"/>
        <w:left w:val="single" w:sz="48" w:space="0" w:color="040404"/>
        <w:bottom w:val="none" w:sz="0" w:space="0" w:color="auto"/>
        <w:right w:val="single" w:sz="48" w:space="0" w:color="040404"/>
      </w:divBdr>
      <w:divsChild>
        <w:div w:id="1644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kraev@sfu-kras.ru" TargetMode="External"/><Relationship Id="rId3" Type="http://schemas.openxmlformats.org/officeDocument/2006/relationships/settings" Target="settings.xml"/><Relationship Id="rId7" Type="http://schemas.openxmlformats.org/officeDocument/2006/relationships/hyperlink" Target="../AppData/Local/Temp/OPolovinkina@sfu-k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u-kras.ru/node/2365" TargetMode="External"/><Relationship Id="rId5" Type="http://schemas.openxmlformats.org/officeDocument/2006/relationships/hyperlink" Target="http://conf.sfu-kras.ru/conf/mn201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СИСТЕМА РАЗВИТИЯ</dc:title>
  <dc:creator>НИС</dc:creator>
  <cp:lastModifiedBy>PROJECT</cp:lastModifiedBy>
  <cp:revision>2</cp:revision>
  <cp:lastPrinted>2010-03-09T03:59:00Z</cp:lastPrinted>
  <dcterms:created xsi:type="dcterms:W3CDTF">2013-03-23T13:20:00Z</dcterms:created>
  <dcterms:modified xsi:type="dcterms:W3CDTF">2013-03-23T13:20:00Z</dcterms:modified>
</cp:coreProperties>
</file>